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8488" w14:textId="4C09F212" w:rsidR="00C00DAA" w:rsidRDefault="00C00DAA" w:rsidP="00C00DAA">
      <w:pPr>
        <w:rPr>
          <w:b/>
        </w:rPr>
      </w:pPr>
      <w:r>
        <w:rPr>
          <w:b/>
        </w:rPr>
        <w:t>Term and Conditions of Hire</w:t>
      </w:r>
      <w:r w:rsidR="00F1758C">
        <w:rPr>
          <w:b/>
        </w:rPr>
        <w:t>: Holywell Community Centre</w:t>
      </w:r>
    </w:p>
    <w:p w14:paraId="7C5F5E5F" w14:textId="77777777" w:rsidR="00C00DAA" w:rsidRPr="006B5294" w:rsidRDefault="00C00DAA" w:rsidP="00C00DAA">
      <w:pPr>
        <w:jc w:val="center"/>
        <w:rPr>
          <w:b/>
          <w:sz w:val="10"/>
        </w:rPr>
      </w:pPr>
    </w:p>
    <w:tbl>
      <w:tblPr>
        <w:tblW w:w="14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245"/>
        <w:gridCol w:w="4142"/>
      </w:tblGrid>
      <w:tr w:rsidR="00C00DAA" w:rsidRPr="007841CE" w14:paraId="3A5DB7AC" w14:textId="77777777" w:rsidTr="00CA38A7">
        <w:trPr>
          <w:trHeight w:val="13031"/>
        </w:trPr>
        <w:tc>
          <w:tcPr>
            <w:tcW w:w="5529" w:type="dxa"/>
          </w:tcPr>
          <w:p w14:paraId="71B46436"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Application of terms and conditions</w:t>
            </w:r>
          </w:p>
          <w:p w14:paraId="307555A4" w14:textId="18BA8561" w:rsidR="00C00DAA" w:rsidRDefault="00C00DAA" w:rsidP="00CA38A7">
            <w:pPr>
              <w:pStyle w:val="NoSpacing"/>
              <w:rPr>
                <w:rFonts w:ascii="Arial" w:hAnsi="Arial" w:cs="Arial"/>
                <w:sz w:val="16"/>
                <w:szCs w:val="18"/>
              </w:rPr>
            </w:pPr>
            <w:r w:rsidRPr="00ED6BB0">
              <w:rPr>
                <w:rFonts w:ascii="Arial" w:hAnsi="Arial" w:cs="Arial"/>
                <w:sz w:val="16"/>
                <w:szCs w:val="18"/>
              </w:rPr>
              <w:t xml:space="preserve">The person signing the booking form agrees to accept personal liability for the hire charge and for meeting these conditions. No booking agreement exists until full payment has been received and the booking request has been confirmed in </w:t>
            </w:r>
            <w:r w:rsidRPr="00D467B3">
              <w:rPr>
                <w:rFonts w:ascii="Arial" w:hAnsi="Arial" w:cs="Arial"/>
                <w:sz w:val="16"/>
                <w:szCs w:val="18"/>
              </w:rPr>
              <w:t xml:space="preserve">writing. Full payment must be received a minimum of </w:t>
            </w:r>
            <w:r w:rsidRPr="00D467B3">
              <w:rPr>
                <w:rFonts w:ascii="Arial" w:hAnsi="Arial" w:cs="Arial"/>
                <w:sz w:val="16"/>
                <w:szCs w:val="18"/>
                <w:u w:val="single"/>
              </w:rPr>
              <w:t>one month</w:t>
            </w:r>
            <w:r w:rsidRPr="00D467B3">
              <w:rPr>
                <w:rFonts w:ascii="Arial" w:hAnsi="Arial" w:cs="Arial"/>
                <w:sz w:val="16"/>
                <w:szCs w:val="18"/>
              </w:rPr>
              <w:t xml:space="preserve"> in advance. </w:t>
            </w:r>
            <w:r w:rsidR="00D467B3" w:rsidRPr="00D467B3">
              <w:rPr>
                <w:rFonts w:ascii="Arial" w:hAnsi="Arial" w:cs="Arial"/>
                <w:sz w:val="16"/>
                <w:szCs w:val="18"/>
              </w:rPr>
              <w:t>The hirer must be present for the duration of the event and may not “sub-let” the booking. Provisional bookings are only accepted on receipt of the full deposit.</w:t>
            </w:r>
          </w:p>
          <w:p w14:paraId="20634F52" w14:textId="77777777" w:rsidR="00C00DAA" w:rsidRPr="00867524" w:rsidRDefault="00C00DAA" w:rsidP="00CA38A7">
            <w:pPr>
              <w:pStyle w:val="NoSpacing"/>
              <w:rPr>
                <w:rFonts w:ascii="Arial" w:hAnsi="Arial" w:cs="Arial"/>
                <w:sz w:val="4"/>
                <w:szCs w:val="4"/>
              </w:rPr>
            </w:pPr>
          </w:p>
          <w:p w14:paraId="1CE6AEFE"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Cancellations</w:t>
            </w:r>
          </w:p>
          <w:p w14:paraId="58D41493" w14:textId="77777777" w:rsidR="00C00DAA" w:rsidRPr="007044E0" w:rsidRDefault="00C00DAA" w:rsidP="00CA38A7">
            <w:pPr>
              <w:pStyle w:val="NoSpacing"/>
              <w:rPr>
                <w:rFonts w:ascii="Arial" w:hAnsi="Arial" w:cs="Arial"/>
                <w:sz w:val="16"/>
                <w:szCs w:val="18"/>
              </w:rPr>
            </w:pPr>
            <w:r w:rsidRPr="00ED6BB0">
              <w:rPr>
                <w:rFonts w:ascii="Arial" w:hAnsi="Arial" w:cs="Arial"/>
                <w:sz w:val="16"/>
                <w:szCs w:val="18"/>
              </w:rPr>
              <w:t xml:space="preserve">The hirer may cancel the agreement without penalty by giving written notice at least </w:t>
            </w:r>
            <w:r w:rsidRPr="00ED6BB0">
              <w:rPr>
                <w:rFonts w:ascii="Arial" w:hAnsi="Arial" w:cs="Arial"/>
                <w:sz w:val="16"/>
                <w:szCs w:val="18"/>
                <w:u w:val="single"/>
              </w:rPr>
              <w:t>seven calendar days</w:t>
            </w:r>
            <w:r w:rsidRPr="00ED6BB0">
              <w:rPr>
                <w:rFonts w:ascii="Arial" w:hAnsi="Arial" w:cs="Arial"/>
                <w:sz w:val="16"/>
                <w:szCs w:val="18"/>
              </w:rPr>
              <w:t xml:space="preserve"> ahead of the event date. If the hirer cancels the booking giving notice of less than seven days, the </w:t>
            </w:r>
            <w:r>
              <w:rPr>
                <w:rFonts w:ascii="Arial" w:hAnsi="Arial" w:cs="Arial"/>
                <w:sz w:val="16"/>
                <w:szCs w:val="18"/>
              </w:rPr>
              <w:t xml:space="preserve">full </w:t>
            </w:r>
            <w:r w:rsidRPr="00ED6BB0">
              <w:rPr>
                <w:rFonts w:ascii="Arial" w:hAnsi="Arial" w:cs="Arial"/>
                <w:sz w:val="16"/>
                <w:szCs w:val="18"/>
              </w:rPr>
              <w:t xml:space="preserve">hire charge will be retained by Watford </w:t>
            </w:r>
            <w:r>
              <w:rPr>
                <w:rFonts w:ascii="Arial" w:hAnsi="Arial" w:cs="Arial"/>
                <w:sz w:val="16"/>
                <w:szCs w:val="18"/>
              </w:rPr>
              <w:t>&amp;</w:t>
            </w:r>
            <w:r w:rsidRPr="00ED6BB0">
              <w:rPr>
                <w:rFonts w:ascii="Arial" w:hAnsi="Arial" w:cs="Arial"/>
                <w:sz w:val="16"/>
                <w:szCs w:val="18"/>
              </w:rPr>
              <w:t xml:space="preserve"> Three Rivers Trust (W3RT). On occasion, W3RT may need to cancel a booking for logistical or operational reasons (e.g. if a room or activity is deemed unsafe.) W3RT </w:t>
            </w:r>
            <w:r w:rsidRPr="00DB0E9E">
              <w:rPr>
                <w:rFonts w:ascii="Arial" w:hAnsi="Arial" w:cs="Arial"/>
                <w:sz w:val="16"/>
                <w:szCs w:val="18"/>
              </w:rPr>
              <w:t xml:space="preserve">reserves the right to cancel bookings without explanation or liability by giving written notice at least seven calendar days before the event. All related fees and deposits will be returned to the hirer. Should W3RT deem it to be necessary to cancel an event giving less notice, W3RT will refund all related fees and deposits </w:t>
            </w:r>
            <w:proofErr w:type="gramStart"/>
            <w:r w:rsidRPr="00DB0E9E">
              <w:rPr>
                <w:rFonts w:ascii="Arial" w:hAnsi="Arial" w:cs="Arial"/>
                <w:sz w:val="16"/>
                <w:szCs w:val="18"/>
              </w:rPr>
              <w:t>and also</w:t>
            </w:r>
            <w:proofErr w:type="gramEnd"/>
            <w:r w:rsidRPr="00DB0E9E">
              <w:rPr>
                <w:rFonts w:ascii="Arial" w:hAnsi="Arial" w:cs="Arial"/>
                <w:sz w:val="16"/>
                <w:szCs w:val="18"/>
              </w:rPr>
              <w:t xml:space="preserve"> offer compensation of one half of the booking fee. </w:t>
            </w:r>
            <w:r w:rsidRPr="00DB0E9E">
              <w:rPr>
                <w:rFonts w:ascii="Arial" w:hAnsi="Arial" w:cs="Arial"/>
                <w:iCs/>
                <w:sz w:val="16"/>
                <w:szCs w:val="18"/>
              </w:rPr>
              <w:t>W3RT shall not be liable for any loss or damage suffered by the Hirer where the use of the accommodation is rendered impossible by reasons of accidental, strike, lock-out or other like causes, or by failure of the heating, lighting or electrical facilities or because of events which are beyond our control.</w:t>
            </w:r>
          </w:p>
          <w:p w14:paraId="5B261E1F" w14:textId="77777777" w:rsidR="00C00DAA" w:rsidRPr="005D3EE5" w:rsidRDefault="00C00DAA" w:rsidP="00CA38A7">
            <w:pPr>
              <w:pStyle w:val="NoSpacing"/>
              <w:rPr>
                <w:rFonts w:ascii="Arial" w:hAnsi="Arial" w:cs="Arial"/>
                <w:sz w:val="4"/>
                <w:szCs w:val="18"/>
              </w:rPr>
            </w:pPr>
            <w:r w:rsidRPr="00ED6BB0">
              <w:rPr>
                <w:rFonts w:ascii="Arial" w:hAnsi="Arial" w:cs="Arial"/>
                <w:sz w:val="16"/>
                <w:szCs w:val="18"/>
              </w:rPr>
              <w:t xml:space="preserve"> </w:t>
            </w:r>
          </w:p>
          <w:p w14:paraId="605E797B"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Access times &amp; Cleaning</w:t>
            </w:r>
          </w:p>
          <w:p w14:paraId="236744F1" w14:textId="77777777" w:rsidR="00C00DAA" w:rsidRDefault="00C00DAA" w:rsidP="00CA38A7">
            <w:pPr>
              <w:rPr>
                <w:sz w:val="16"/>
                <w:szCs w:val="18"/>
              </w:rPr>
            </w:pPr>
            <w:r w:rsidRPr="00ED6BB0">
              <w:rPr>
                <w:sz w:val="16"/>
                <w:szCs w:val="18"/>
              </w:rPr>
              <w:t xml:space="preserve">When making a booking, hirers must take into consideration time to ‘set up’, as early access to the Centre is not permitted. Hirers must vacate the Centre no later than the end time stated on their booking form. All use of the premises and facilities is subject to the users accepting responsibility for returning furniture and equipment to their original position. Chairs should be </w:t>
            </w:r>
            <w:r w:rsidRPr="00DB0E9E">
              <w:rPr>
                <w:sz w:val="16"/>
                <w:szCs w:val="18"/>
              </w:rPr>
              <w:t xml:space="preserve">moved using the trolleys provided to avoid damaging the floors and stacked in piles of 6 max. </w:t>
            </w:r>
          </w:p>
          <w:p w14:paraId="4BCCA28C" w14:textId="77777777" w:rsidR="00C00DAA" w:rsidRPr="00382FAB" w:rsidRDefault="00C00DAA" w:rsidP="00CA38A7">
            <w:pPr>
              <w:rPr>
                <w:sz w:val="4"/>
                <w:szCs w:val="4"/>
              </w:rPr>
            </w:pPr>
          </w:p>
          <w:p w14:paraId="0484BC44" w14:textId="77777777" w:rsidR="00C00DAA" w:rsidRDefault="00C00DAA" w:rsidP="00CA38A7">
            <w:pPr>
              <w:rPr>
                <w:sz w:val="16"/>
                <w:szCs w:val="18"/>
              </w:rPr>
            </w:pPr>
            <w:r w:rsidRPr="00DB0E9E">
              <w:rPr>
                <w:sz w:val="16"/>
                <w:szCs w:val="18"/>
              </w:rPr>
              <w:t xml:space="preserve">The premises and surrounds must be left in a clean and tidy state. Waste should be sorted into recycling and general waste. Bins must be </w:t>
            </w:r>
            <w:proofErr w:type="gramStart"/>
            <w:r w:rsidRPr="00DB0E9E">
              <w:rPr>
                <w:sz w:val="16"/>
                <w:szCs w:val="18"/>
              </w:rPr>
              <w:t>emptied</w:t>
            </w:r>
            <w:proofErr w:type="gramEnd"/>
            <w:r w:rsidRPr="00DB0E9E">
              <w:rPr>
                <w:sz w:val="16"/>
                <w:szCs w:val="18"/>
              </w:rPr>
              <w:t xml:space="preserve"> and all waste placed in the external bins according to waste type. Hirers will be held financially responsible for the costs of cleaning and repairs including, blocked toilets, broken equipment, marked floors</w:t>
            </w:r>
            <w:r>
              <w:rPr>
                <w:sz w:val="16"/>
                <w:szCs w:val="18"/>
              </w:rPr>
              <w:t>/</w:t>
            </w:r>
            <w:r w:rsidRPr="00DB0E9E">
              <w:rPr>
                <w:sz w:val="16"/>
                <w:szCs w:val="18"/>
              </w:rPr>
              <w:t>carpet</w:t>
            </w:r>
            <w:r>
              <w:rPr>
                <w:sz w:val="16"/>
                <w:szCs w:val="18"/>
              </w:rPr>
              <w:t>s etc</w:t>
            </w:r>
            <w:r w:rsidRPr="00DB0E9E">
              <w:rPr>
                <w:sz w:val="16"/>
                <w:szCs w:val="18"/>
              </w:rPr>
              <w:t>.</w:t>
            </w:r>
            <w:r w:rsidRPr="00ED6BB0">
              <w:rPr>
                <w:sz w:val="16"/>
                <w:szCs w:val="18"/>
              </w:rPr>
              <w:t xml:space="preserve"> </w:t>
            </w:r>
          </w:p>
          <w:p w14:paraId="7337234A" w14:textId="77777777" w:rsidR="00C00DAA" w:rsidRPr="00867524" w:rsidRDefault="00C00DAA" w:rsidP="00CA38A7">
            <w:pPr>
              <w:rPr>
                <w:sz w:val="4"/>
                <w:szCs w:val="4"/>
              </w:rPr>
            </w:pPr>
          </w:p>
          <w:p w14:paraId="2551BCA1"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Car park</w:t>
            </w:r>
          </w:p>
          <w:p w14:paraId="4BBE31F2" w14:textId="77777777" w:rsidR="00C00DAA" w:rsidRDefault="00C00DAA" w:rsidP="00CA38A7">
            <w:pPr>
              <w:rPr>
                <w:sz w:val="16"/>
                <w:szCs w:val="18"/>
              </w:rPr>
            </w:pPr>
            <w:r w:rsidRPr="00ED6BB0">
              <w:rPr>
                <w:sz w:val="16"/>
                <w:szCs w:val="18"/>
              </w:rPr>
              <w:t xml:space="preserve">Both car parks located at the Holywell Community Centre, are for ‘public use’ and cannot be reserved as part of the booking agreement. Cars must be parked respectfully </w:t>
            </w:r>
            <w:r>
              <w:rPr>
                <w:sz w:val="16"/>
                <w:szCs w:val="18"/>
              </w:rPr>
              <w:t>and</w:t>
            </w:r>
            <w:r w:rsidRPr="00ED6BB0">
              <w:rPr>
                <w:sz w:val="16"/>
                <w:szCs w:val="18"/>
              </w:rPr>
              <w:t xml:space="preserve"> without causing obstruction to </w:t>
            </w:r>
            <w:r>
              <w:rPr>
                <w:sz w:val="16"/>
                <w:szCs w:val="18"/>
              </w:rPr>
              <w:t xml:space="preserve">any entrance or exit. Parking is </w:t>
            </w:r>
            <w:r w:rsidRPr="00DB0E9E">
              <w:rPr>
                <w:sz w:val="16"/>
                <w:szCs w:val="18"/>
              </w:rPr>
              <w:t>prohibited along the drive and on yellow lines. It is the responsibility of the hirer to ensure that anyone attending the event adheres to these restrictions. W3RT cannot be held liable for any damage etc. that results from using the car parks which are maintained by Veolia.</w:t>
            </w:r>
            <w:r>
              <w:rPr>
                <w:sz w:val="16"/>
                <w:szCs w:val="18"/>
              </w:rPr>
              <w:t xml:space="preserve"> </w:t>
            </w:r>
            <w:r w:rsidRPr="00ED6BB0">
              <w:rPr>
                <w:sz w:val="16"/>
                <w:szCs w:val="18"/>
              </w:rPr>
              <w:t xml:space="preserve"> </w:t>
            </w:r>
          </w:p>
          <w:p w14:paraId="5A8EF95D" w14:textId="77777777" w:rsidR="00C00DAA" w:rsidRPr="00867524" w:rsidRDefault="00C00DAA" w:rsidP="00CA38A7">
            <w:pPr>
              <w:rPr>
                <w:sz w:val="4"/>
                <w:szCs w:val="4"/>
              </w:rPr>
            </w:pPr>
          </w:p>
          <w:p w14:paraId="3A014691"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 xml:space="preserve">General requirements </w:t>
            </w:r>
          </w:p>
          <w:p w14:paraId="5DFD0416" w14:textId="77777777" w:rsidR="00C00DAA" w:rsidRPr="00ED6BB0" w:rsidRDefault="00C00DAA" w:rsidP="00CA38A7">
            <w:pPr>
              <w:pStyle w:val="NoSpacing"/>
              <w:rPr>
                <w:rFonts w:ascii="Arial" w:hAnsi="Arial" w:cs="Arial"/>
                <w:sz w:val="16"/>
                <w:szCs w:val="18"/>
              </w:rPr>
            </w:pPr>
            <w:r w:rsidRPr="00ED6BB0">
              <w:rPr>
                <w:rFonts w:ascii="Arial" w:hAnsi="Arial" w:cs="Arial"/>
                <w:sz w:val="16"/>
                <w:szCs w:val="18"/>
              </w:rPr>
              <w:t xml:space="preserve">Hirers are responsible for ensuring that visitors behave with respect and consideration, to the Centre, its staff, equipment, users, and neighbours. Noise should be kept to a minimum and not cause any inconvenience to </w:t>
            </w:r>
            <w:proofErr w:type="gramStart"/>
            <w:r w:rsidRPr="00ED6BB0">
              <w:rPr>
                <w:rFonts w:ascii="Arial" w:hAnsi="Arial" w:cs="Arial"/>
                <w:sz w:val="16"/>
                <w:szCs w:val="18"/>
              </w:rPr>
              <w:t>local residents</w:t>
            </w:r>
            <w:proofErr w:type="gramEnd"/>
            <w:r w:rsidRPr="00ED6BB0">
              <w:rPr>
                <w:rFonts w:ascii="Arial" w:hAnsi="Arial" w:cs="Arial"/>
                <w:sz w:val="16"/>
                <w:szCs w:val="18"/>
              </w:rPr>
              <w:t>. Foul</w:t>
            </w:r>
            <w:r>
              <w:rPr>
                <w:rFonts w:ascii="Arial" w:hAnsi="Arial" w:cs="Arial"/>
                <w:sz w:val="16"/>
                <w:szCs w:val="18"/>
              </w:rPr>
              <w:t xml:space="preserve"> or </w:t>
            </w:r>
            <w:r w:rsidRPr="00ED6BB0">
              <w:rPr>
                <w:rFonts w:ascii="Arial" w:hAnsi="Arial" w:cs="Arial"/>
                <w:sz w:val="16"/>
                <w:szCs w:val="18"/>
              </w:rPr>
              <w:t>abusive language, drunkenness, violence, vandalism, theft, or threatening behaviour will be reported to the police and will usually result in deposits being withheld and future bookings declined.</w:t>
            </w:r>
          </w:p>
          <w:p w14:paraId="4E92B0E9" w14:textId="77777777" w:rsidR="00C00DAA" w:rsidRPr="009B3625" w:rsidRDefault="00C00DAA" w:rsidP="00CA38A7">
            <w:pPr>
              <w:pStyle w:val="NoSpacing"/>
              <w:rPr>
                <w:rFonts w:ascii="Arial" w:hAnsi="Arial" w:cs="Arial"/>
                <w:iCs/>
                <w:sz w:val="6"/>
                <w:szCs w:val="18"/>
              </w:rPr>
            </w:pPr>
          </w:p>
          <w:p w14:paraId="6C99AA37"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Health and Safety</w:t>
            </w:r>
          </w:p>
          <w:p w14:paraId="5E23FC6F" w14:textId="77777777" w:rsidR="00C00DAA" w:rsidRDefault="00C00DAA" w:rsidP="00CA38A7">
            <w:pPr>
              <w:rPr>
                <w:sz w:val="16"/>
                <w:szCs w:val="18"/>
              </w:rPr>
            </w:pPr>
            <w:r w:rsidRPr="00ED6BB0">
              <w:rPr>
                <w:sz w:val="16"/>
                <w:szCs w:val="18"/>
              </w:rPr>
              <w:t xml:space="preserve">Hirers are required to keep a register of everyone attending their event and to provide this on request to any W3RT staff, Fire Officer or Police Officer. </w:t>
            </w:r>
            <w:r w:rsidRPr="00DB0E9E">
              <w:rPr>
                <w:sz w:val="16"/>
                <w:szCs w:val="18"/>
              </w:rPr>
              <w:t>Hirers must ensure that those attending the event are familiar with the Centre’s fire safety, health and safety and security policies.</w:t>
            </w:r>
          </w:p>
          <w:p w14:paraId="2598234A" w14:textId="77777777" w:rsidR="00C00DAA" w:rsidRPr="00150A56" w:rsidRDefault="00C00DAA" w:rsidP="00CA38A7">
            <w:pPr>
              <w:rPr>
                <w:sz w:val="4"/>
                <w:szCs w:val="4"/>
              </w:rPr>
            </w:pPr>
          </w:p>
          <w:p w14:paraId="588E961D" w14:textId="77777777" w:rsidR="00C00DAA" w:rsidRPr="00DB0E9E" w:rsidRDefault="00C00DAA" w:rsidP="00CA38A7">
            <w:pPr>
              <w:rPr>
                <w:sz w:val="16"/>
                <w:szCs w:val="18"/>
              </w:rPr>
            </w:pPr>
            <w:r>
              <w:rPr>
                <w:sz w:val="16"/>
                <w:szCs w:val="18"/>
              </w:rPr>
              <w:t>If total attendance at the event is expected to exceed 150 then two staff members will be present and an additional fee of £10 per hour will be due.</w:t>
            </w:r>
          </w:p>
          <w:p w14:paraId="7121B445" w14:textId="77777777" w:rsidR="00C00DAA" w:rsidRPr="00867524" w:rsidRDefault="00C00DAA" w:rsidP="00CA38A7">
            <w:pPr>
              <w:rPr>
                <w:sz w:val="4"/>
                <w:szCs w:val="4"/>
              </w:rPr>
            </w:pPr>
          </w:p>
          <w:p w14:paraId="350D9DD3" w14:textId="77777777" w:rsidR="00C00DAA" w:rsidRPr="00DB0E9E" w:rsidRDefault="00C00DAA" w:rsidP="00CA38A7">
            <w:pPr>
              <w:pStyle w:val="ListParagraph"/>
              <w:numPr>
                <w:ilvl w:val="0"/>
                <w:numId w:val="32"/>
              </w:numPr>
              <w:spacing w:after="0" w:line="240" w:lineRule="auto"/>
              <w:rPr>
                <w:rFonts w:ascii="Arial" w:hAnsi="Arial" w:cs="Arial"/>
                <w:b/>
                <w:sz w:val="16"/>
                <w:szCs w:val="18"/>
                <w:u w:val="single"/>
              </w:rPr>
            </w:pPr>
            <w:r w:rsidRPr="00DB0E9E">
              <w:rPr>
                <w:rFonts w:ascii="Arial" w:hAnsi="Arial" w:cs="Arial"/>
                <w:b/>
                <w:sz w:val="16"/>
                <w:szCs w:val="18"/>
                <w:u w:val="single"/>
              </w:rPr>
              <w:t>Alcohol</w:t>
            </w:r>
          </w:p>
          <w:p w14:paraId="666C6AB6" w14:textId="77777777" w:rsidR="00C00DAA" w:rsidRDefault="00C00DAA" w:rsidP="00CA38A7">
            <w:pPr>
              <w:rPr>
                <w:sz w:val="16"/>
                <w:szCs w:val="18"/>
              </w:rPr>
            </w:pPr>
            <w:r w:rsidRPr="00DB0E9E">
              <w:rPr>
                <w:sz w:val="16"/>
                <w:szCs w:val="18"/>
              </w:rPr>
              <w:t>No alcohol may be brought or consumed on any part of the premises without the express permission of W3RT. If alcohol consumption is permitted, the hirer will be charged at additional fee of £10 per hour for the full duration of the event</w:t>
            </w:r>
            <w:r>
              <w:rPr>
                <w:sz w:val="16"/>
                <w:szCs w:val="18"/>
              </w:rPr>
              <w:t xml:space="preserve"> </w:t>
            </w:r>
            <w:r w:rsidRPr="00DB0E9E">
              <w:rPr>
                <w:sz w:val="16"/>
                <w:szCs w:val="18"/>
              </w:rPr>
              <w:t>for security purposes</w:t>
            </w:r>
            <w:r>
              <w:rPr>
                <w:sz w:val="16"/>
                <w:szCs w:val="18"/>
              </w:rPr>
              <w:t xml:space="preserve"> – unless the booking is already subject to the 150+ attendance fee</w:t>
            </w:r>
            <w:r w:rsidRPr="00DB0E9E">
              <w:rPr>
                <w:sz w:val="16"/>
                <w:szCs w:val="18"/>
              </w:rPr>
              <w:t>.</w:t>
            </w:r>
            <w:r>
              <w:rPr>
                <w:sz w:val="16"/>
                <w:szCs w:val="18"/>
              </w:rPr>
              <w:t xml:space="preserve">  </w:t>
            </w:r>
            <w:r w:rsidRPr="00ED6BB0">
              <w:rPr>
                <w:sz w:val="16"/>
                <w:szCs w:val="18"/>
              </w:rPr>
              <w:t>Alcohol may only be sold by a Personal License Holder who holds a Temporary Events Notice (TEN). Permission to apply fo</w:t>
            </w:r>
            <w:r>
              <w:rPr>
                <w:sz w:val="16"/>
                <w:szCs w:val="18"/>
              </w:rPr>
              <w:t xml:space="preserve">r A </w:t>
            </w:r>
            <w:r w:rsidRPr="00ED6BB0">
              <w:rPr>
                <w:sz w:val="16"/>
                <w:szCs w:val="18"/>
              </w:rPr>
              <w:t>(TEN) must be granted by W3RT before an</w:t>
            </w:r>
            <w:r>
              <w:rPr>
                <w:sz w:val="16"/>
                <w:szCs w:val="18"/>
              </w:rPr>
              <w:t xml:space="preserve"> </w:t>
            </w:r>
            <w:r w:rsidRPr="00ED6BB0">
              <w:rPr>
                <w:sz w:val="16"/>
                <w:szCs w:val="18"/>
              </w:rPr>
              <w:t xml:space="preserve">application is made to Watford Borough Council and those applying must </w:t>
            </w:r>
          </w:p>
          <w:p w14:paraId="6846B7C2" w14:textId="77777777" w:rsidR="00C00DAA" w:rsidRPr="00ED6BB0" w:rsidRDefault="00C00DAA" w:rsidP="00CA38A7">
            <w:pPr>
              <w:rPr>
                <w:sz w:val="16"/>
                <w:szCs w:val="18"/>
              </w:rPr>
            </w:pPr>
            <w:r w:rsidRPr="00ED6BB0">
              <w:rPr>
                <w:sz w:val="16"/>
                <w:szCs w:val="18"/>
              </w:rPr>
              <w:t xml:space="preserve">be over the age of 18. </w:t>
            </w:r>
          </w:p>
        </w:tc>
        <w:tc>
          <w:tcPr>
            <w:tcW w:w="5245" w:type="dxa"/>
          </w:tcPr>
          <w:p w14:paraId="7C04800A"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Specific Prohibitions</w:t>
            </w:r>
          </w:p>
          <w:p w14:paraId="53B0F56B" w14:textId="77777777" w:rsidR="00C00DAA" w:rsidRPr="00B75330" w:rsidRDefault="00C00DAA" w:rsidP="00CA38A7">
            <w:pPr>
              <w:pStyle w:val="ListParagraph"/>
              <w:spacing w:after="0" w:line="240" w:lineRule="auto"/>
              <w:ind w:left="360"/>
              <w:rPr>
                <w:rFonts w:ascii="Arial" w:hAnsi="Arial" w:cs="Arial"/>
                <w:b/>
                <w:sz w:val="4"/>
                <w:szCs w:val="4"/>
              </w:rPr>
            </w:pPr>
          </w:p>
          <w:p w14:paraId="46C3F864" w14:textId="77777777" w:rsidR="00C00DAA" w:rsidRDefault="00C00DAA" w:rsidP="00CA38A7">
            <w:pPr>
              <w:rPr>
                <w:sz w:val="16"/>
                <w:szCs w:val="18"/>
              </w:rPr>
            </w:pPr>
            <w:r>
              <w:rPr>
                <w:sz w:val="16"/>
                <w:szCs w:val="18"/>
              </w:rPr>
              <w:t xml:space="preserve">- </w:t>
            </w:r>
            <w:r w:rsidRPr="00867524">
              <w:rPr>
                <w:sz w:val="16"/>
                <w:szCs w:val="18"/>
              </w:rPr>
              <w:t>Every hire room has a maximum capacity. These will be communicated at the time of booking and are displayed in the office. On no account should these figures be exceeded.</w:t>
            </w:r>
          </w:p>
          <w:p w14:paraId="671CEB18" w14:textId="77777777" w:rsidR="00C00DAA" w:rsidRDefault="00C00DAA" w:rsidP="00CA38A7">
            <w:pPr>
              <w:rPr>
                <w:sz w:val="16"/>
                <w:szCs w:val="18"/>
              </w:rPr>
            </w:pPr>
            <w:r>
              <w:rPr>
                <w:sz w:val="16"/>
                <w:szCs w:val="18"/>
              </w:rPr>
              <w:t xml:space="preserve">- </w:t>
            </w:r>
            <w:r w:rsidRPr="00867524">
              <w:rPr>
                <w:sz w:val="16"/>
                <w:szCs w:val="18"/>
              </w:rPr>
              <w:t xml:space="preserve">Hirers must only access the areas agreed at the time of booking. Hall hirers are not permitted to access the first floor and must ensure that their guests adhere to this </w:t>
            </w:r>
          </w:p>
          <w:p w14:paraId="5B73DE98" w14:textId="77777777" w:rsidR="00C00DAA" w:rsidRDefault="00C00DAA" w:rsidP="00CA38A7">
            <w:pPr>
              <w:rPr>
                <w:sz w:val="16"/>
                <w:szCs w:val="18"/>
              </w:rPr>
            </w:pPr>
            <w:r>
              <w:rPr>
                <w:sz w:val="16"/>
                <w:szCs w:val="18"/>
              </w:rPr>
              <w:t xml:space="preserve">- </w:t>
            </w:r>
            <w:r w:rsidRPr="00867524">
              <w:rPr>
                <w:sz w:val="16"/>
                <w:szCs w:val="18"/>
              </w:rPr>
              <w:t>There must be no political party activity at the Centre</w:t>
            </w:r>
          </w:p>
          <w:p w14:paraId="072F561F" w14:textId="77777777" w:rsidR="00C00DAA" w:rsidRDefault="00C00DAA" w:rsidP="00CA38A7">
            <w:pPr>
              <w:rPr>
                <w:sz w:val="16"/>
                <w:szCs w:val="18"/>
              </w:rPr>
            </w:pPr>
            <w:r>
              <w:rPr>
                <w:sz w:val="16"/>
                <w:szCs w:val="18"/>
              </w:rPr>
              <w:t xml:space="preserve">- </w:t>
            </w:r>
            <w:r w:rsidRPr="00867524">
              <w:rPr>
                <w:sz w:val="16"/>
                <w:szCs w:val="18"/>
              </w:rPr>
              <w:t>There must be no smoking in the Centre or within ten feet of any doorway</w:t>
            </w:r>
          </w:p>
          <w:p w14:paraId="3E07A221" w14:textId="77777777" w:rsidR="00C00DAA" w:rsidRDefault="00C00DAA" w:rsidP="00CA38A7">
            <w:pPr>
              <w:rPr>
                <w:sz w:val="16"/>
                <w:szCs w:val="18"/>
              </w:rPr>
            </w:pPr>
            <w:r>
              <w:rPr>
                <w:sz w:val="16"/>
                <w:szCs w:val="18"/>
              </w:rPr>
              <w:t xml:space="preserve">- </w:t>
            </w:r>
            <w:r w:rsidRPr="00867524">
              <w:rPr>
                <w:sz w:val="16"/>
                <w:szCs w:val="18"/>
              </w:rPr>
              <w:t>There must be no criminal activity at the Centre and individuals who are barred from the Centre, will not be allowed into any activity</w:t>
            </w:r>
          </w:p>
          <w:p w14:paraId="45E38EAD" w14:textId="77777777" w:rsidR="00C00DAA" w:rsidRDefault="00C00DAA" w:rsidP="00CA38A7">
            <w:pPr>
              <w:rPr>
                <w:sz w:val="16"/>
                <w:szCs w:val="18"/>
              </w:rPr>
            </w:pPr>
            <w:r>
              <w:rPr>
                <w:sz w:val="16"/>
                <w:szCs w:val="18"/>
              </w:rPr>
              <w:t xml:space="preserve">- </w:t>
            </w:r>
            <w:r w:rsidRPr="00867524">
              <w:rPr>
                <w:sz w:val="16"/>
                <w:szCs w:val="18"/>
              </w:rPr>
              <w:t xml:space="preserve">No electrical equipment may be used unless it complies with Portable Equipment Testing (PAT) requirements. </w:t>
            </w:r>
          </w:p>
          <w:p w14:paraId="45E54FA6" w14:textId="77777777" w:rsidR="00C00DAA" w:rsidRDefault="00C00DAA" w:rsidP="00CA38A7">
            <w:pPr>
              <w:rPr>
                <w:sz w:val="16"/>
                <w:szCs w:val="18"/>
              </w:rPr>
            </w:pPr>
            <w:r>
              <w:rPr>
                <w:sz w:val="16"/>
                <w:szCs w:val="18"/>
              </w:rPr>
              <w:t xml:space="preserve">- </w:t>
            </w:r>
            <w:r w:rsidRPr="00867524">
              <w:rPr>
                <w:sz w:val="16"/>
                <w:szCs w:val="18"/>
              </w:rPr>
              <w:t xml:space="preserve">No bolts, screws, nails, tacks, drawing pins, sticky tape or re-usable adhesives such as </w:t>
            </w:r>
            <w:proofErr w:type="spellStart"/>
            <w:r w:rsidRPr="00867524">
              <w:rPr>
                <w:sz w:val="16"/>
                <w:szCs w:val="18"/>
              </w:rPr>
              <w:t>blu</w:t>
            </w:r>
            <w:proofErr w:type="spellEnd"/>
            <w:r w:rsidRPr="00867524">
              <w:rPr>
                <w:sz w:val="16"/>
                <w:szCs w:val="18"/>
              </w:rPr>
              <w:t>-tack may be used on the walls</w:t>
            </w:r>
            <w:r>
              <w:rPr>
                <w:sz w:val="16"/>
                <w:szCs w:val="18"/>
              </w:rPr>
              <w:t xml:space="preserve">. </w:t>
            </w:r>
            <w:r w:rsidRPr="00867524">
              <w:rPr>
                <w:sz w:val="16"/>
                <w:szCs w:val="18"/>
              </w:rPr>
              <w:t>No confetti</w:t>
            </w:r>
          </w:p>
          <w:p w14:paraId="092D741E" w14:textId="77777777" w:rsidR="00C00DAA" w:rsidRDefault="00C00DAA" w:rsidP="00CA38A7">
            <w:pPr>
              <w:rPr>
                <w:sz w:val="16"/>
                <w:szCs w:val="18"/>
              </w:rPr>
            </w:pPr>
            <w:r>
              <w:rPr>
                <w:sz w:val="16"/>
                <w:szCs w:val="18"/>
              </w:rPr>
              <w:t xml:space="preserve">- </w:t>
            </w:r>
            <w:r w:rsidRPr="00867524">
              <w:rPr>
                <w:sz w:val="16"/>
                <w:szCs w:val="18"/>
              </w:rPr>
              <w:t>Flammable, explosive substances, cleaning chemicals or anything producing an offensive smell must not be brought into the Centre – including candles</w:t>
            </w:r>
          </w:p>
          <w:p w14:paraId="2FCC4A16" w14:textId="77777777" w:rsidR="00C00DAA" w:rsidRDefault="00C00DAA" w:rsidP="00CA38A7">
            <w:pPr>
              <w:rPr>
                <w:sz w:val="16"/>
                <w:szCs w:val="18"/>
              </w:rPr>
            </w:pPr>
            <w:r>
              <w:rPr>
                <w:sz w:val="16"/>
                <w:szCs w:val="18"/>
              </w:rPr>
              <w:t xml:space="preserve">- </w:t>
            </w:r>
            <w:r w:rsidRPr="00867524">
              <w:rPr>
                <w:sz w:val="16"/>
                <w:szCs w:val="18"/>
              </w:rPr>
              <w:t>W3RT will not accept responsibility for the damage, loss or theft of any personal belongings</w:t>
            </w:r>
          </w:p>
          <w:p w14:paraId="4B4307C2" w14:textId="77777777" w:rsidR="00C00DAA" w:rsidRDefault="00C00DAA" w:rsidP="00CA38A7">
            <w:pPr>
              <w:rPr>
                <w:sz w:val="16"/>
                <w:szCs w:val="18"/>
              </w:rPr>
            </w:pPr>
            <w:r>
              <w:rPr>
                <w:sz w:val="16"/>
                <w:szCs w:val="18"/>
              </w:rPr>
              <w:t xml:space="preserve">- </w:t>
            </w:r>
            <w:r w:rsidRPr="00867524">
              <w:rPr>
                <w:sz w:val="16"/>
                <w:szCs w:val="18"/>
              </w:rPr>
              <w:t>There must be no display of internal or external fireworks.</w:t>
            </w:r>
          </w:p>
          <w:p w14:paraId="658D682E" w14:textId="77777777" w:rsidR="00C00DAA" w:rsidRDefault="00C00DAA" w:rsidP="00CA38A7">
            <w:pPr>
              <w:rPr>
                <w:sz w:val="16"/>
                <w:szCs w:val="18"/>
              </w:rPr>
            </w:pPr>
            <w:r>
              <w:rPr>
                <w:sz w:val="16"/>
                <w:szCs w:val="18"/>
              </w:rPr>
              <w:t xml:space="preserve">- </w:t>
            </w:r>
            <w:r w:rsidRPr="00867524">
              <w:rPr>
                <w:sz w:val="16"/>
                <w:szCs w:val="18"/>
              </w:rPr>
              <w:t>No BBQ’s or open flames are permitted in the Centre or the terrace area</w:t>
            </w:r>
          </w:p>
          <w:p w14:paraId="7CE28A38" w14:textId="77777777" w:rsidR="00C00DAA" w:rsidRPr="00867524" w:rsidRDefault="00C00DAA" w:rsidP="00CA38A7">
            <w:pPr>
              <w:rPr>
                <w:sz w:val="16"/>
                <w:szCs w:val="18"/>
              </w:rPr>
            </w:pPr>
            <w:r>
              <w:rPr>
                <w:sz w:val="16"/>
                <w:szCs w:val="18"/>
              </w:rPr>
              <w:t xml:space="preserve">- </w:t>
            </w:r>
            <w:r w:rsidRPr="00867524">
              <w:rPr>
                <w:sz w:val="16"/>
                <w:szCs w:val="18"/>
              </w:rPr>
              <w:t xml:space="preserve">Music must be switched off by the following times: Weekdays </w:t>
            </w:r>
            <w:r w:rsidRPr="00867524">
              <w:rPr>
                <w:b/>
                <w:sz w:val="16"/>
                <w:szCs w:val="18"/>
              </w:rPr>
              <w:t>11.00pm</w:t>
            </w:r>
            <w:r w:rsidRPr="00867524">
              <w:rPr>
                <w:sz w:val="16"/>
                <w:szCs w:val="18"/>
              </w:rPr>
              <w:t xml:space="preserve"> / Weekends - </w:t>
            </w:r>
            <w:r w:rsidRPr="00867524">
              <w:rPr>
                <w:b/>
                <w:sz w:val="16"/>
                <w:szCs w:val="18"/>
              </w:rPr>
              <w:t>12.00am</w:t>
            </w:r>
          </w:p>
          <w:p w14:paraId="19DD7A8F" w14:textId="77777777" w:rsidR="00C00DAA" w:rsidRPr="00867524" w:rsidRDefault="00C00DAA" w:rsidP="00CA38A7">
            <w:pPr>
              <w:rPr>
                <w:sz w:val="4"/>
                <w:szCs w:val="4"/>
                <w:u w:val="single"/>
              </w:rPr>
            </w:pPr>
          </w:p>
          <w:p w14:paraId="60B38F4C" w14:textId="77777777" w:rsidR="00C00DAA" w:rsidRPr="00ED6BB0" w:rsidRDefault="00C00DA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Additional conditions</w:t>
            </w:r>
          </w:p>
          <w:p w14:paraId="638D3E29" w14:textId="77777777" w:rsidR="00C00DAA" w:rsidRDefault="00C00DAA" w:rsidP="00CA38A7">
            <w:pPr>
              <w:rPr>
                <w:sz w:val="16"/>
                <w:szCs w:val="18"/>
              </w:rPr>
            </w:pPr>
            <w:r w:rsidRPr="00ED6BB0">
              <w:rPr>
                <w:sz w:val="16"/>
                <w:szCs w:val="18"/>
              </w:rPr>
              <w:t xml:space="preserve">Hirers must demonstrate that they have appropriate insurance cover and that they comply with legal requirements for their activities (for example, on </w:t>
            </w:r>
            <w:r>
              <w:rPr>
                <w:sz w:val="16"/>
                <w:szCs w:val="18"/>
              </w:rPr>
              <w:t>Safeguarding</w:t>
            </w:r>
            <w:r w:rsidRPr="00ED6BB0">
              <w:rPr>
                <w:sz w:val="16"/>
                <w:szCs w:val="18"/>
              </w:rPr>
              <w:t xml:space="preserve"> and food hygiene). Failure to provide adequate evidence, may result in the booking being cancelled without notice and without compensation which, can only be sought after permission has been granted by W3RT. </w:t>
            </w:r>
          </w:p>
          <w:p w14:paraId="3C9685C8" w14:textId="77777777" w:rsidR="00C00DAA" w:rsidRPr="009B3625" w:rsidRDefault="00C00DAA" w:rsidP="00CA38A7">
            <w:pPr>
              <w:rPr>
                <w:sz w:val="6"/>
                <w:szCs w:val="18"/>
              </w:rPr>
            </w:pPr>
          </w:p>
          <w:p w14:paraId="75973028" w14:textId="77777777" w:rsidR="00C00DAA" w:rsidRPr="00ED6BB0" w:rsidRDefault="00C00DAA" w:rsidP="00CA38A7">
            <w:pPr>
              <w:rPr>
                <w:sz w:val="16"/>
                <w:szCs w:val="18"/>
              </w:rPr>
            </w:pPr>
            <w:r w:rsidRPr="00ED6BB0">
              <w:rPr>
                <w:sz w:val="16"/>
                <w:szCs w:val="18"/>
              </w:rPr>
              <w:t xml:space="preserve">Hirers that wish to use </w:t>
            </w:r>
            <w:r>
              <w:rPr>
                <w:sz w:val="16"/>
                <w:szCs w:val="18"/>
              </w:rPr>
              <w:t xml:space="preserve">KGV playing fields </w:t>
            </w:r>
            <w:r w:rsidRPr="00ED6BB0">
              <w:rPr>
                <w:sz w:val="16"/>
                <w:szCs w:val="18"/>
              </w:rPr>
              <w:t>park ground</w:t>
            </w:r>
            <w:r>
              <w:rPr>
                <w:sz w:val="16"/>
                <w:szCs w:val="18"/>
              </w:rPr>
              <w:t xml:space="preserve">s as part of their booking must seek permissions </w:t>
            </w:r>
            <w:r w:rsidRPr="00ED6BB0">
              <w:rPr>
                <w:sz w:val="16"/>
                <w:szCs w:val="18"/>
              </w:rPr>
              <w:t xml:space="preserve">from </w:t>
            </w:r>
            <w:r>
              <w:rPr>
                <w:sz w:val="16"/>
                <w:szCs w:val="18"/>
              </w:rPr>
              <w:t>Veolia who manage the grounds for Watford Borough Council</w:t>
            </w:r>
            <w:r w:rsidRPr="00ED6BB0">
              <w:rPr>
                <w:sz w:val="16"/>
                <w:szCs w:val="18"/>
              </w:rPr>
              <w:t>.</w:t>
            </w:r>
          </w:p>
          <w:p w14:paraId="441F5AF4" w14:textId="77777777" w:rsidR="00C00DAA" w:rsidRPr="009B3625" w:rsidRDefault="00C00DAA" w:rsidP="00CA38A7">
            <w:pPr>
              <w:rPr>
                <w:sz w:val="6"/>
                <w:szCs w:val="18"/>
              </w:rPr>
            </w:pPr>
          </w:p>
          <w:p w14:paraId="01F11631" w14:textId="77777777" w:rsidR="00C00DAA" w:rsidRDefault="00C00DAA" w:rsidP="00CA38A7">
            <w:pPr>
              <w:rPr>
                <w:sz w:val="16"/>
                <w:szCs w:val="18"/>
              </w:rPr>
            </w:pPr>
            <w:r w:rsidRPr="00ED6BB0">
              <w:rPr>
                <w:sz w:val="16"/>
                <w:szCs w:val="18"/>
              </w:rPr>
              <w:t xml:space="preserve">Use of the kitchen at the Holywell Community Centre is not exclusive to one hirer. If multiple events are taking place, </w:t>
            </w:r>
            <w:r>
              <w:rPr>
                <w:sz w:val="16"/>
                <w:szCs w:val="18"/>
              </w:rPr>
              <w:t xml:space="preserve">all </w:t>
            </w:r>
            <w:r w:rsidRPr="00ED6BB0">
              <w:rPr>
                <w:sz w:val="16"/>
                <w:szCs w:val="18"/>
              </w:rPr>
              <w:t xml:space="preserve">hirers </w:t>
            </w:r>
            <w:r>
              <w:rPr>
                <w:sz w:val="16"/>
                <w:szCs w:val="18"/>
              </w:rPr>
              <w:t xml:space="preserve">must share the facilities </w:t>
            </w:r>
            <w:r w:rsidRPr="00ED6BB0">
              <w:rPr>
                <w:sz w:val="16"/>
                <w:szCs w:val="18"/>
              </w:rPr>
              <w:t xml:space="preserve">and must leave </w:t>
            </w:r>
            <w:r>
              <w:rPr>
                <w:sz w:val="16"/>
                <w:szCs w:val="18"/>
              </w:rPr>
              <w:t>them in a</w:t>
            </w:r>
            <w:r w:rsidRPr="00ED6BB0">
              <w:rPr>
                <w:sz w:val="16"/>
                <w:szCs w:val="18"/>
              </w:rPr>
              <w:t xml:space="preserve"> clean condition. </w:t>
            </w:r>
          </w:p>
          <w:p w14:paraId="18ECF739" w14:textId="77777777" w:rsidR="00C00DAA" w:rsidRPr="009B3625" w:rsidRDefault="00C00DAA" w:rsidP="00CA38A7">
            <w:pPr>
              <w:rPr>
                <w:sz w:val="6"/>
                <w:szCs w:val="18"/>
              </w:rPr>
            </w:pPr>
          </w:p>
          <w:p w14:paraId="55D4F9A2" w14:textId="77777777" w:rsidR="00C00DAA" w:rsidRDefault="00C00DAA" w:rsidP="00CA38A7">
            <w:pPr>
              <w:rPr>
                <w:sz w:val="16"/>
                <w:szCs w:val="18"/>
              </w:rPr>
            </w:pPr>
            <w:r w:rsidRPr="00ED6BB0">
              <w:rPr>
                <w:sz w:val="16"/>
                <w:szCs w:val="18"/>
              </w:rPr>
              <w:t xml:space="preserve">There is one fridge available for use. The XTRA Time School fridge is prohibited from use. If </w:t>
            </w:r>
            <w:r>
              <w:rPr>
                <w:sz w:val="16"/>
                <w:szCs w:val="18"/>
              </w:rPr>
              <w:t xml:space="preserve">a </w:t>
            </w:r>
            <w:r w:rsidRPr="00ED6BB0">
              <w:rPr>
                <w:sz w:val="16"/>
                <w:szCs w:val="18"/>
              </w:rPr>
              <w:t xml:space="preserve">hirer </w:t>
            </w:r>
            <w:r>
              <w:rPr>
                <w:sz w:val="16"/>
                <w:szCs w:val="18"/>
              </w:rPr>
              <w:t xml:space="preserve">is </w:t>
            </w:r>
            <w:r w:rsidRPr="00ED6BB0">
              <w:rPr>
                <w:sz w:val="16"/>
                <w:szCs w:val="18"/>
              </w:rPr>
              <w:t>found to be using, or has removed any items from said fridge, the hirers deposit will be deducted accordingly.</w:t>
            </w:r>
          </w:p>
          <w:p w14:paraId="6679A7F9" w14:textId="77777777" w:rsidR="00C00DAA" w:rsidRPr="00BB5C0C" w:rsidRDefault="00C00DAA" w:rsidP="00CA38A7">
            <w:pPr>
              <w:rPr>
                <w:sz w:val="4"/>
                <w:szCs w:val="4"/>
              </w:rPr>
            </w:pPr>
          </w:p>
          <w:p w14:paraId="642DD96A" w14:textId="77777777" w:rsidR="00C00DAA" w:rsidRPr="00296B70" w:rsidRDefault="00C00DAA" w:rsidP="00CA38A7">
            <w:pPr>
              <w:pStyle w:val="NoSpacing"/>
              <w:rPr>
                <w:rFonts w:ascii="Arial" w:hAnsi="Arial" w:cs="Arial"/>
                <w:sz w:val="16"/>
                <w:szCs w:val="18"/>
              </w:rPr>
            </w:pPr>
            <w:r w:rsidRPr="00ED6BB0">
              <w:rPr>
                <w:rFonts w:ascii="Arial" w:hAnsi="Arial" w:cs="Arial"/>
                <w:sz w:val="16"/>
                <w:szCs w:val="18"/>
              </w:rPr>
              <w:t xml:space="preserve">If you have indicated that the event is open to the public, we may publicise the event (on our website and elsewhere) along with any </w:t>
            </w:r>
            <w:r w:rsidRPr="00296B70">
              <w:rPr>
                <w:rFonts w:ascii="Arial" w:hAnsi="Arial" w:cs="Arial"/>
                <w:sz w:val="16"/>
                <w:szCs w:val="18"/>
              </w:rPr>
              <w:t xml:space="preserve">details of contacts and prices you’ve provided. </w:t>
            </w:r>
          </w:p>
          <w:p w14:paraId="4DFAAF2B" w14:textId="77777777" w:rsidR="00C00DAA" w:rsidRPr="00296B70" w:rsidRDefault="00C00DAA" w:rsidP="00CA38A7">
            <w:pPr>
              <w:pStyle w:val="NoSpacing"/>
              <w:rPr>
                <w:rFonts w:ascii="Arial" w:hAnsi="Arial" w:cs="Arial"/>
                <w:sz w:val="4"/>
                <w:szCs w:val="4"/>
              </w:rPr>
            </w:pPr>
          </w:p>
          <w:p w14:paraId="251EE189" w14:textId="77777777" w:rsidR="00C00DAA" w:rsidRPr="00296B70" w:rsidRDefault="00C00DAA" w:rsidP="00CA38A7">
            <w:pPr>
              <w:pStyle w:val="NoSpacing"/>
              <w:rPr>
                <w:rFonts w:ascii="Arial" w:hAnsi="Arial" w:cs="Arial"/>
                <w:sz w:val="16"/>
                <w:szCs w:val="16"/>
              </w:rPr>
            </w:pPr>
            <w:r w:rsidRPr="00296B70">
              <w:rPr>
                <w:rFonts w:ascii="Arial" w:hAnsi="Arial" w:cs="Arial"/>
                <w:sz w:val="16"/>
                <w:szCs w:val="16"/>
              </w:rPr>
              <w:t xml:space="preserve">Bookings must not be sub-let. Keyholders must ensure that all activity that takes place is for the purpose of their organisation only.  It is not permitted for group members to use keyholder arrangements for their own personal benefit </w:t>
            </w:r>
            <w:proofErr w:type="spellStart"/>
            <w:r w:rsidRPr="00296B70">
              <w:rPr>
                <w:rFonts w:ascii="Arial" w:hAnsi="Arial" w:cs="Arial"/>
                <w:sz w:val="16"/>
                <w:szCs w:val="16"/>
              </w:rPr>
              <w:t>eg</w:t>
            </w:r>
            <w:proofErr w:type="spellEnd"/>
            <w:r w:rsidRPr="00296B70">
              <w:rPr>
                <w:rFonts w:ascii="Arial" w:hAnsi="Arial" w:cs="Arial"/>
                <w:sz w:val="16"/>
                <w:szCs w:val="16"/>
              </w:rPr>
              <w:t xml:space="preserve"> birthday parties. Personal bookings must be requested separately and will not benefit from the same privileges.</w:t>
            </w:r>
          </w:p>
          <w:p w14:paraId="2CBF013D" w14:textId="77777777" w:rsidR="00C00DAA" w:rsidRPr="00867524" w:rsidRDefault="00C00DAA" w:rsidP="00CA38A7">
            <w:pPr>
              <w:pStyle w:val="NoSpacing"/>
              <w:rPr>
                <w:rFonts w:ascii="Arial" w:hAnsi="Arial" w:cs="Arial"/>
                <w:sz w:val="4"/>
                <w:szCs w:val="4"/>
              </w:rPr>
            </w:pPr>
          </w:p>
          <w:p w14:paraId="369F4B0A" w14:textId="77777777" w:rsidR="00C00DAA" w:rsidRPr="00296B70" w:rsidRDefault="00C00DAA" w:rsidP="00CA38A7">
            <w:pPr>
              <w:pStyle w:val="NoSpacing"/>
              <w:rPr>
                <w:rFonts w:ascii="Arial" w:hAnsi="Arial" w:cs="Arial"/>
                <w:color w:val="000000" w:themeColor="text1"/>
                <w:sz w:val="16"/>
                <w:szCs w:val="18"/>
              </w:rPr>
            </w:pPr>
            <w:r w:rsidRPr="00296B70">
              <w:rPr>
                <w:rFonts w:ascii="Arial" w:hAnsi="Arial" w:cs="Arial"/>
                <w:sz w:val="16"/>
                <w:szCs w:val="18"/>
              </w:rPr>
              <w:t xml:space="preserve">W3RT will use the information provided on the booking form for the stated purpose. As a member, your personal information </w:t>
            </w:r>
            <w:r w:rsidRPr="00296B70">
              <w:rPr>
                <w:rFonts w:ascii="Arial" w:hAnsi="Arial" w:cs="Arial"/>
                <w:color w:val="000000" w:themeColor="text1"/>
                <w:sz w:val="16"/>
                <w:szCs w:val="18"/>
              </w:rPr>
              <w:t>will be stored in our database and we will continue to protect that information safely and securely according to our GDPR policy. You must notify us if you do not wish us to hold this information.</w:t>
            </w:r>
            <w:r w:rsidRPr="00296B70">
              <w:rPr>
                <w:rFonts w:ascii="Arial" w:hAnsi="Arial" w:cs="Arial"/>
                <w:sz w:val="16"/>
                <w:szCs w:val="18"/>
              </w:rPr>
              <w:t xml:space="preserve"> </w:t>
            </w:r>
            <w:r w:rsidRPr="00296B70">
              <w:rPr>
                <w:rFonts w:ascii="Arial" w:hAnsi="Arial" w:cs="Arial"/>
                <w:color w:val="000000" w:themeColor="text1"/>
                <w:sz w:val="16"/>
                <w:szCs w:val="18"/>
              </w:rPr>
              <w:t>You must notify us if you do not wish us to hold this information.</w:t>
            </w:r>
            <w:r w:rsidRPr="00296B70">
              <w:rPr>
                <w:rFonts w:ascii="Arial" w:hAnsi="Arial" w:cs="Arial"/>
                <w:sz w:val="16"/>
                <w:szCs w:val="18"/>
              </w:rPr>
              <w:t xml:space="preserve"> </w:t>
            </w:r>
          </w:p>
          <w:p w14:paraId="180E9C39" w14:textId="77777777" w:rsidR="00C00DAA" w:rsidRPr="00867524" w:rsidRDefault="00C00DAA" w:rsidP="00CA38A7">
            <w:pPr>
              <w:pStyle w:val="NoSpacing"/>
              <w:rPr>
                <w:rFonts w:ascii="Arial" w:hAnsi="Arial" w:cs="Arial"/>
                <w:sz w:val="4"/>
                <w:szCs w:val="4"/>
              </w:rPr>
            </w:pPr>
          </w:p>
          <w:p w14:paraId="038BE52B" w14:textId="77777777" w:rsidR="00C00DAA" w:rsidRDefault="00C00DAA" w:rsidP="00CA38A7">
            <w:pPr>
              <w:pStyle w:val="NoSpacing"/>
              <w:rPr>
                <w:rFonts w:ascii="Arial" w:hAnsi="Arial" w:cs="Arial"/>
                <w:sz w:val="16"/>
                <w:szCs w:val="18"/>
              </w:rPr>
            </w:pPr>
            <w:r w:rsidRPr="00296B70">
              <w:rPr>
                <w:rFonts w:ascii="Arial" w:hAnsi="Arial" w:cs="Arial"/>
                <w:sz w:val="16"/>
                <w:szCs w:val="18"/>
              </w:rPr>
              <w:t>Charities, social enterprises and voluntary organisations booking rooms undertake to become members of W3RT.</w:t>
            </w:r>
          </w:p>
          <w:p w14:paraId="28E3476A" w14:textId="77777777" w:rsidR="00C00DAA" w:rsidRDefault="00C00DAA" w:rsidP="00CA38A7">
            <w:pPr>
              <w:pStyle w:val="NoSpacing"/>
              <w:rPr>
                <w:rFonts w:ascii="Arial" w:hAnsi="Arial" w:cs="Arial"/>
                <w:sz w:val="4"/>
                <w:szCs w:val="4"/>
              </w:rPr>
            </w:pPr>
            <w:r>
              <w:rPr>
                <w:rFonts w:ascii="Arial" w:hAnsi="Arial" w:cs="Arial"/>
                <w:sz w:val="4"/>
                <w:szCs w:val="4"/>
              </w:rPr>
              <w:t xml:space="preserve"> </w:t>
            </w:r>
          </w:p>
          <w:p w14:paraId="3237681A" w14:textId="77777777" w:rsidR="00C00DAA" w:rsidRPr="00296B70" w:rsidRDefault="00C00DAA" w:rsidP="00CA38A7">
            <w:pPr>
              <w:pStyle w:val="NoSpacing"/>
              <w:rPr>
                <w:rFonts w:ascii="Arial" w:hAnsi="Arial" w:cs="Arial"/>
                <w:sz w:val="16"/>
                <w:szCs w:val="18"/>
              </w:rPr>
            </w:pPr>
            <w:r>
              <w:rPr>
                <w:rFonts w:ascii="Arial" w:hAnsi="Arial" w:cs="Arial"/>
                <w:sz w:val="16"/>
                <w:szCs w:val="16"/>
              </w:rPr>
              <w:t>Any hirer wishing to apply for our reduced regular hire rates should make the request via the Holywell reception team and refer our separate guidance which applies to this process.</w:t>
            </w:r>
            <w:r w:rsidRPr="00296B70">
              <w:rPr>
                <w:rFonts w:ascii="Arial" w:hAnsi="Arial" w:cs="Arial"/>
                <w:sz w:val="16"/>
                <w:szCs w:val="18"/>
              </w:rPr>
              <w:t xml:space="preserve"> </w:t>
            </w:r>
          </w:p>
          <w:p w14:paraId="12A188F0" w14:textId="77777777" w:rsidR="00C00DAA" w:rsidRPr="00296B70" w:rsidRDefault="00C00DAA" w:rsidP="00CA38A7">
            <w:pPr>
              <w:pStyle w:val="NoSpacing"/>
              <w:rPr>
                <w:rFonts w:ascii="Arial" w:hAnsi="Arial" w:cs="Arial"/>
                <w:sz w:val="6"/>
                <w:szCs w:val="18"/>
              </w:rPr>
            </w:pPr>
          </w:p>
          <w:p w14:paraId="5A0F0A58" w14:textId="77777777" w:rsidR="00C00DAA" w:rsidRPr="00296B70" w:rsidRDefault="00C00DAA" w:rsidP="00CA38A7">
            <w:pPr>
              <w:pStyle w:val="ListParagraph"/>
              <w:numPr>
                <w:ilvl w:val="0"/>
                <w:numId w:val="32"/>
              </w:numPr>
              <w:spacing w:after="0" w:line="240" w:lineRule="auto"/>
              <w:rPr>
                <w:rFonts w:ascii="Arial" w:hAnsi="Arial" w:cs="Arial"/>
                <w:b/>
                <w:sz w:val="16"/>
                <w:szCs w:val="18"/>
                <w:u w:val="single"/>
              </w:rPr>
            </w:pPr>
            <w:r w:rsidRPr="00296B70">
              <w:rPr>
                <w:rFonts w:ascii="Arial" w:hAnsi="Arial" w:cs="Arial"/>
                <w:b/>
                <w:sz w:val="16"/>
                <w:szCs w:val="18"/>
                <w:u w:val="single"/>
              </w:rPr>
              <w:t>Failure to comply with Terms and Conditions of hire</w:t>
            </w:r>
          </w:p>
          <w:p w14:paraId="0E0CC3CA" w14:textId="77777777" w:rsidR="00C00DAA" w:rsidRPr="00296B70" w:rsidRDefault="00C00DAA" w:rsidP="00CA38A7">
            <w:pPr>
              <w:rPr>
                <w:sz w:val="16"/>
                <w:szCs w:val="18"/>
              </w:rPr>
            </w:pPr>
            <w:r w:rsidRPr="00296B70">
              <w:rPr>
                <w:sz w:val="16"/>
                <w:szCs w:val="18"/>
              </w:rPr>
              <w:t>Failure to adhere to these Terms and Conditions may result in:</w:t>
            </w:r>
          </w:p>
          <w:p w14:paraId="1ABFCC7D" w14:textId="77777777" w:rsidR="00C00DAA" w:rsidRPr="00296B70" w:rsidRDefault="00C00DAA" w:rsidP="00CA38A7">
            <w:pPr>
              <w:pStyle w:val="ListParagraph"/>
              <w:numPr>
                <w:ilvl w:val="0"/>
                <w:numId w:val="33"/>
              </w:numPr>
              <w:spacing w:after="0" w:line="240" w:lineRule="auto"/>
              <w:ind w:left="720"/>
              <w:rPr>
                <w:rFonts w:ascii="Arial" w:hAnsi="Arial" w:cs="Arial"/>
                <w:sz w:val="16"/>
                <w:szCs w:val="18"/>
              </w:rPr>
            </w:pPr>
            <w:r w:rsidRPr="00296B70">
              <w:rPr>
                <w:rFonts w:ascii="Arial" w:hAnsi="Arial" w:cs="Arial"/>
                <w:sz w:val="16"/>
                <w:szCs w:val="18"/>
              </w:rPr>
              <w:t>Your event being immediately shut down</w:t>
            </w:r>
          </w:p>
          <w:p w14:paraId="4B14A26A" w14:textId="77777777" w:rsidR="00C00DAA" w:rsidRPr="00296B70" w:rsidRDefault="00C00DAA" w:rsidP="00CA38A7">
            <w:pPr>
              <w:pStyle w:val="ListParagraph"/>
              <w:numPr>
                <w:ilvl w:val="0"/>
                <w:numId w:val="33"/>
              </w:numPr>
              <w:spacing w:after="0" w:line="240" w:lineRule="auto"/>
              <w:ind w:left="720"/>
              <w:rPr>
                <w:rFonts w:ascii="Arial" w:hAnsi="Arial" w:cs="Arial"/>
                <w:sz w:val="16"/>
                <w:szCs w:val="18"/>
              </w:rPr>
            </w:pPr>
            <w:r w:rsidRPr="00296B70">
              <w:rPr>
                <w:rFonts w:ascii="Arial" w:hAnsi="Arial" w:cs="Arial"/>
                <w:sz w:val="16"/>
                <w:szCs w:val="18"/>
              </w:rPr>
              <w:t>Your deposit not being returned</w:t>
            </w:r>
          </w:p>
          <w:p w14:paraId="71A78F87" w14:textId="77777777" w:rsidR="00C00DAA" w:rsidRPr="00296B70" w:rsidRDefault="00C00DAA" w:rsidP="00CA38A7">
            <w:pPr>
              <w:pStyle w:val="ListParagraph"/>
              <w:numPr>
                <w:ilvl w:val="0"/>
                <w:numId w:val="33"/>
              </w:numPr>
              <w:spacing w:after="0" w:line="240" w:lineRule="auto"/>
              <w:ind w:left="720"/>
              <w:rPr>
                <w:rFonts w:ascii="Arial" w:hAnsi="Arial" w:cs="Arial"/>
                <w:sz w:val="16"/>
                <w:szCs w:val="18"/>
              </w:rPr>
            </w:pPr>
            <w:r w:rsidRPr="00296B70">
              <w:rPr>
                <w:rFonts w:ascii="Arial" w:hAnsi="Arial" w:cs="Arial"/>
                <w:sz w:val="16"/>
                <w:szCs w:val="18"/>
              </w:rPr>
              <w:t>Loss of keyholder privileges</w:t>
            </w:r>
          </w:p>
          <w:p w14:paraId="443A11C6" w14:textId="77777777" w:rsidR="00C00DAA" w:rsidRPr="00296B70" w:rsidRDefault="00C00DAA" w:rsidP="00CA38A7">
            <w:pPr>
              <w:pStyle w:val="ListParagraph"/>
              <w:numPr>
                <w:ilvl w:val="0"/>
                <w:numId w:val="33"/>
              </w:numPr>
              <w:spacing w:after="0" w:line="240" w:lineRule="auto"/>
              <w:ind w:left="720"/>
              <w:rPr>
                <w:rFonts w:ascii="Arial" w:hAnsi="Arial" w:cs="Arial"/>
                <w:sz w:val="16"/>
                <w:szCs w:val="18"/>
              </w:rPr>
            </w:pPr>
            <w:r w:rsidRPr="00296B70">
              <w:rPr>
                <w:rFonts w:ascii="Arial" w:hAnsi="Arial" w:cs="Arial"/>
                <w:sz w:val="16"/>
                <w:szCs w:val="18"/>
              </w:rPr>
              <w:t>Future booking requests being declined</w:t>
            </w:r>
          </w:p>
          <w:p w14:paraId="02C8A9C8" w14:textId="77777777" w:rsidR="00C00DAA" w:rsidRPr="00A7428E" w:rsidRDefault="00C00DAA" w:rsidP="00CA38A7">
            <w:pPr>
              <w:pStyle w:val="ListParagraph"/>
              <w:numPr>
                <w:ilvl w:val="0"/>
                <w:numId w:val="33"/>
              </w:numPr>
              <w:spacing w:after="0" w:line="240" w:lineRule="auto"/>
              <w:ind w:left="720"/>
              <w:rPr>
                <w:rFonts w:ascii="Arial" w:hAnsi="Arial" w:cs="Arial"/>
                <w:sz w:val="16"/>
                <w:szCs w:val="18"/>
              </w:rPr>
            </w:pPr>
            <w:r w:rsidRPr="00296B70">
              <w:rPr>
                <w:rFonts w:ascii="Arial" w:hAnsi="Arial" w:cs="Arial"/>
                <w:sz w:val="16"/>
                <w:szCs w:val="18"/>
              </w:rPr>
              <w:t>Legal action being taken to recover costs incurred by W3RT</w:t>
            </w:r>
          </w:p>
        </w:tc>
        <w:tc>
          <w:tcPr>
            <w:tcW w:w="4142" w:type="dxa"/>
            <w:tcBorders>
              <w:top w:val="nil"/>
              <w:bottom w:val="nil"/>
            </w:tcBorders>
          </w:tcPr>
          <w:p w14:paraId="672610C1" w14:textId="77777777" w:rsidR="00C00DAA" w:rsidRPr="007841CE" w:rsidRDefault="00C00DAA" w:rsidP="00CA38A7">
            <w:pPr>
              <w:spacing w:before="100" w:after="100"/>
              <w:rPr>
                <w:sz w:val="18"/>
                <w:szCs w:val="18"/>
              </w:rPr>
            </w:pPr>
          </w:p>
        </w:tc>
      </w:tr>
    </w:tbl>
    <w:p w14:paraId="6BD1AE20" w14:textId="77777777" w:rsidR="00300305" w:rsidRDefault="00300305" w:rsidP="008F2EE4">
      <w:pPr>
        <w:rPr>
          <w:b/>
          <w:bCs/>
          <w:sz w:val="24"/>
          <w:szCs w:val="24"/>
          <w:u w:val="single"/>
        </w:rPr>
      </w:pPr>
      <w:bookmarkStart w:id="0" w:name="_GoBack"/>
      <w:bookmarkEnd w:id="0"/>
    </w:p>
    <w:sectPr w:rsidR="00300305" w:rsidSect="00D76EB6">
      <w:headerReference w:type="default" r:id="rId10"/>
      <w:footerReference w:type="default" r:id="rId11"/>
      <w:pgSz w:w="11907" w:h="16840" w:code="9"/>
      <w:pgMar w:top="567" w:right="720" w:bottom="1276"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8133" w14:textId="77777777" w:rsidR="00FC0BF7" w:rsidRDefault="00FC0BF7" w:rsidP="00BB77FD">
      <w:r>
        <w:separator/>
      </w:r>
    </w:p>
  </w:endnote>
  <w:endnote w:type="continuationSeparator" w:id="0">
    <w:p w14:paraId="285BA1D1" w14:textId="77777777" w:rsidR="00FC0BF7" w:rsidRDefault="00FC0BF7" w:rsidP="00BB77FD">
      <w:r>
        <w:continuationSeparator/>
      </w:r>
    </w:p>
  </w:endnote>
  <w:endnote w:type="continuationNotice" w:id="1">
    <w:p w14:paraId="7855D333" w14:textId="77777777" w:rsidR="00FC0BF7" w:rsidRDefault="00FC0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234"/>
      <w:gridCol w:w="5233"/>
    </w:tblGrid>
    <w:tr w:rsidR="00297E17" w:rsidRPr="007841CE" w14:paraId="678576A6" w14:textId="77777777" w:rsidTr="6FB8704D">
      <w:trPr>
        <w:trHeight w:val="567"/>
      </w:trPr>
      <w:tc>
        <w:tcPr>
          <w:tcW w:w="5341" w:type="dxa"/>
          <w:vAlign w:val="bottom"/>
        </w:tcPr>
        <w:p w14:paraId="678576A2" w14:textId="77777777" w:rsidR="00297E17" w:rsidRPr="007841CE" w:rsidRDefault="00722EF4" w:rsidP="6FB8704D">
          <w:pPr>
            <w:pStyle w:val="Footer"/>
            <w:rPr>
              <w:b/>
              <w:bCs/>
              <w:color w:val="662D91"/>
            </w:rPr>
          </w:pPr>
          <w:r>
            <w:rPr>
              <w:noProof/>
            </w:rPr>
            <w:drawing>
              <wp:anchor distT="0" distB="0" distL="114300" distR="114300" simplePos="0" relativeHeight="251658241" behindDoc="1" locked="0" layoutInCell="1" allowOverlap="1" wp14:anchorId="678576AE" wp14:editId="678576AF">
                <wp:simplePos x="0" y="0"/>
                <wp:positionH relativeFrom="page">
                  <wp:posOffset>4975860</wp:posOffset>
                </wp:positionH>
                <wp:positionV relativeFrom="page">
                  <wp:posOffset>7807960</wp:posOffset>
                </wp:positionV>
                <wp:extent cx="777240" cy="467995"/>
                <wp:effectExtent l="0" t="0" r="3810" b="8255"/>
                <wp:wrapNone/>
                <wp:docPr id="3" name="Picture 23" descr="IIP Logo Main one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P Logo Main one to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E17" w:rsidRPr="007841CE">
            <w:rPr>
              <w:color w:val="662D91"/>
            </w:rPr>
            <w:t xml:space="preserve">It’s our community - </w:t>
          </w:r>
          <w:r w:rsidR="00297E17" w:rsidRPr="6FB8704D">
            <w:rPr>
              <w:b/>
              <w:bCs/>
              <w:color w:val="662D91"/>
            </w:rPr>
            <w:t xml:space="preserve">let’s make it better </w:t>
          </w:r>
        </w:p>
      </w:tc>
      <w:tc>
        <w:tcPr>
          <w:tcW w:w="5342" w:type="dxa"/>
          <w:vAlign w:val="bottom"/>
        </w:tcPr>
        <w:p w14:paraId="678576A3" w14:textId="77777777" w:rsidR="00297E17" w:rsidRPr="007841CE" w:rsidRDefault="00297E17" w:rsidP="007841CE">
          <w:pPr>
            <w:pStyle w:val="Footer"/>
            <w:jc w:val="right"/>
            <w:rPr>
              <w:color w:val="662D91"/>
              <w:sz w:val="18"/>
              <w:szCs w:val="18"/>
            </w:rPr>
          </w:pPr>
        </w:p>
        <w:p w14:paraId="678576A4" w14:textId="77777777" w:rsidR="00297E17" w:rsidRPr="007841CE" w:rsidRDefault="00297E17" w:rsidP="007841CE">
          <w:pPr>
            <w:pStyle w:val="Footer"/>
            <w:jc w:val="right"/>
            <w:rPr>
              <w:color w:val="662D91"/>
              <w:sz w:val="18"/>
              <w:szCs w:val="18"/>
            </w:rPr>
          </w:pPr>
          <w:r w:rsidRPr="007841CE">
            <w:rPr>
              <w:color w:val="662D91"/>
              <w:sz w:val="18"/>
              <w:szCs w:val="18"/>
            </w:rPr>
            <w:t>Registered as a charity in England and Wales: 1085518</w:t>
          </w:r>
        </w:p>
        <w:p w14:paraId="678576A5" w14:textId="77777777" w:rsidR="00297E17" w:rsidRPr="007841CE" w:rsidRDefault="00297E17" w:rsidP="007841CE">
          <w:pPr>
            <w:pStyle w:val="Footer"/>
            <w:jc w:val="right"/>
            <w:rPr>
              <w:color w:val="662D91"/>
              <w:sz w:val="18"/>
              <w:szCs w:val="18"/>
            </w:rPr>
          </w:pPr>
          <w:r w:rsidRPr="007841CE">
            <w:rPr>
              <w:color w:val="662D91"/>
              <w:sz w:val="18"/>
              <w:szCs w:val="18"/>
            </w:rPr>
            <w:t>Company Registration number: 4090701</w:t>
          </w:r>
        </w:p>
      </w:tc>
    </w:tr>
  </w:tbl>
  <w:p w14:paraId="678576A7" w14:textId="77777777" w:rsidR="00297E17" w:rsidRDefault="00297E17" w:rsidP="00DD1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787A" w14:textId="77777777" w:rsidR="00FC0BF7" w:rsidRDefault="00FC0BF7" w:rsidP="00BB77FD">
      <w:r>
        <w:separator/>
      </w:r>
    </w:p>
  </w:footnote>
  <w:footnote w:type="continuationSeparator" w:id="0">
    <w:p w14:paraId="6EE7ACB8" w14:textId="77777777" w:rsidR="00FC0BF7" w:rsidRDefault="00FC0BF7" w:rsidP="00BB77FD">
      <w:r>
        <w:continuationSeparator/>
      </w:r>
    </w:p>
  </w:footnote>
  <w:footnote w:type="continuationNotice" w:id="1">
    <w:p w14:paraId="6E32CBB1" w14:textId="77777777" w:rsidR="00FC0BF7" w:rsidRDefault="00FC0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76A1" w14:textId="2DF01035" w:rsidR="00297E17" w:rsidRDefault="00722EF4" w:rsidP="00174B3C">
    <w:pPr>
      <w:pStyle w:val="Header"/>
      <w:jc w:val="right"/>
    </w:pPr>
    <w:r w:rsidRPr="00016AD3">
      <w:rPr>
        <w:noProof/>
      </w:rPr>
      <w:drawing>
        <wp:inline distT="0" distB="0" distL="0" distR="0" wp14:anchorId="678576AC" wp14:editId="678576AD">
          <wp:extent cx="628650" cy="6286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15:restartNumberingAfterBreak="0">
    <w:nsid w:val="02C14E6A"/>
    <w:multiLevelType w:val="hybridMultilevel"/>
    <w:tmpl w:val="1562B15E"/>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168"/>
        </w:tabs>
        <w:ind w:left="1168" w:hanging="360"/>
      </w:pPr>
      <w:rPr>
        <w:rFonts w:ascii="Courier New" w:hAnsi="Courier New" w:hint="default"/>
      </w:rPr>
    </w:lvl>
    <w:lvl w:ilvl="2" w:tplc="08090005">
      <w:start w:val="1"/>
      <w:numFmt w:val="bullet"/>
      <w:lvlText w:val=""/>
      <w:lvlJc w:val="left"/>
      <w:pPr>
        <w:tabs>
          <w:tab w:val="num" w:pos="1888"/>
        </w:tabs>
        <w:ind w:left="1888" w:hanging="360"/>
      </w:pPr>
      <w:rPr>
        <w:rFonts w:ascii="Wingdings" w:hAnsi="Wingdings" w:hint="default"/>
      </w:rPr>
    </w:lvl>
    <w:lvl w:ilvl="3" w:tplc="08090001">
      <w:start w:val="1"/>
      <w:numFmt w:val="bullet"/>
      <w:lvlText w:val=""/>
      <w:lvlJc w:val="left"/>
      <w:pPr>
        <w:tabs>
          <w:tab w:val="num" w:pos="2608"/>
        </w:tabs>
        <w:ind w:left="2608" w:hanging="360"/>
      </w:pPr>
      <w:rPr>
        <w:rFonts w:ascii="Symbol" w:hAnsi="Symbol" w:hint="default"/>
      </w:rPr>
    </w:lvl>
    <w:lvl w:ilvl="4" w:tplc="08090003">
      <w:start w:val="1"/>
      <w:numFmt w:val="bullet"/>
      <w:lvlText w:val="o"/>
      <w:lvlJc w:val="left"/>
      <w:pPr>
        <w:tabs>
          <w:tab w:val="num" w:pos="3328"/>
        </w:tabs>
        <w:ind w:left="3328" w:hanging="360"/>
      </w:pPr>
      <w:rPr>
        <w:rFonts w:ascii="Courier New" w:hAnsi="Courier New" w:hint="default"/>
      </w:rPr>
    </w:lvl>
    <w:lvl w:ilvl="5" w:tplc="08090005">
      <w:start w:val="1"/>
      <w:numFmt w:val="bullet"/>
      <w:lvlText w:val=""/>
      <w:lvlJc w:val="left"/>
      <w:pPr>
        <w:tabs>
          <w:tab w:val="num" w:pos="4048"/>
        </w:tabs>
        <w:ind w:left="4048" w:hanging="360"/>
      </w:pPr>
      <w:rPr>
        <w:rFonts w:ascii="Wingdings" w:hAnsi="Wingdings" w:hint="default"/>
      </w:rPr>
    </w:lvl>
    <w:lvl w:ilvl="6" w:tplc="0809000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1" w15:restartNumberingAfterBreak="0">
    <w:nsid w:val="02E421AA"/>
    <w:multiLevelType w:val="hybridMultilevel"/>
    <w:tmpl w:val="64EC22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3084C07"/>
    <w:multiLevelType w:val="multilevel"/>
    <w:tmpl w:val="D64C994A"/>
    <w:lvl w:ilvl="0">
      <w:start w:val="1"/>
      <w:numFmt w:val="bullet"/>
      <w:lvlText w:val=""/>
      <w:lvlJc w:val="left"/>
      <w:pPr>
        <w:tabs>
          <w:tab w:val="num" w:pos="1211"/>
        </w:tabs>
        <w:ind w:left="1211" w:hanging="360"/>
      </w:pPr>
      <w:rPr>
        <w:rFonts w:ascii="Symbol" w:hAnsi="Symbol" w:hint="default"/>
      </w:rPr>
    </w:lvl>
    <w:lvl w:ilvl="1">
      <w:start w:val="1"/>
      <w:numFmt w:val="decimal"/>
      <w:lvlText w:val="%1.%2)"/>
      <w:lvlJc w:val="left"/>
      <w:pPr>
        <w:tabs>
          <w:tab w:val="num" w:pos="698"/>
        </w:tabs>
        <w:ind w:left="698" w:hanging="567"/>
      </w:pPr>
      <w:rPr>
        <w:rFonts w:cs="Times New Roman" w:hint="default"/>
      </w:rPr>
    </w:lvl>
    <w:lvl w:ilvl="2">
      <w:start w:val="1"/>
      <w:numFmt w:val="bullet"/>
      <w:lvlText w:val=""/>
      <w:lvlJc w:val="left"/>
      <w:pPr>
        <w:tabs>
          <w:tab w:val="num" w:pos="1058"/>
        </w:tabs>
        <w:ind w:left="1058" w:hanging="360"/>
      </w:pPr>
      <w:rPr>
        <w:rFonts w:ascii="Symbol" w:hAnsi="Symbol" w:hint="default"/>
      </w:rPr>
    </w:lvl>
    <w:lvl w:ilvl="3">
      <w:start w:val="1"/>
      <w:numFmt w:val="lowerLetter"/>
      <w:lvlText w:val="%4)"/>
      <w:lvlJc w:val="left"/>
      <w:pPr>
        <w:tabs>
          <w:tab w:val="num" w:pos="2966"/>
        </w:tabs>
        <w:ind w:left="3250" w:hanging="851"/>
      </w:pPr>
      <w:rPr>
        <w:rFonts w:cs="Times New Roman" w:hint="default"/>
      </w:rPr>
    </w:lvl>
    <w:lvl w:ilvl="4">
      <w:start w:val="1"/>
      <w:numFmt w:val="lowerLetter"/>
      <w:lvlText w:val="(%5)"/>
      <w:lvlJc w:val="left"/>
      <w:pPr>
        <w:tabs>
          <w:tab w:val="num" w:pos="1931"/>
        </w:tabs>
        <w:ind w:left="1931" w:hanging="360"/>
      </w:pPr>
      <w:rPr>
        <w:rFonts w:cs="Times New Roman" w:hint="default"/>
      </w:rPr>
    </w:lvl>
    <w:lvl w:ilvl="5">
      <w:start w:val="1"/>
      <w:numFmt w:val="lowerRoman"/>
      <w:lvlText w:val="(%6)"/>
      <w:lvlJc w:val="left"/>
      <w:pPr>
        <w:tabs>
          <w:tab w:val="num" w:pos="2291"/>
        </w:tabs>
        <w:ind w:left="2291" w:hanging="360"/>
      </w:pPr>
      <w:rPr>
        <w:rFonts w:cs="Times New Roman" w:hint="default"/>
      </w:rPr>
    </w:lvl>
    <w:lvl w:ilvl="6">
      <w:start w:val="1"/>
      <w:numFmt w:val="decimal"/>
      <w:lvlText w:val="%7."/>
      <w:lvlJc w:val="left"/>
      <w:pPr>
        <w:tabs>
          <w:tab w:val="num" w:pos="2651"/>
        </w:tabs>
        <w:ind w:left="2651" w:hanging="360"/>
      </w:pPr>
      <w:rPr>
        <w:rFonts w:cs="Times New Roman" w:hint="default"/>
      </w:rPr>
    </w:lvl>
    <w:lvl w:ilvl="7">
      <w:start w:val="1"/>
      <w:numFmt w:val="lowerLetter"/>
      <w:lvlText w:val="%8."/>
      <w:lvlJc w:val="left"/>
      <w:pPr>
        <w:tabs>
          <w:tab w:val="num" w:pos="3011"/>
        </w:tabs>
        <w:ind w:left="3011" w:hanging="360"/>
      </w:pPr>
      <w:rPr>
        <w:rFonts w:cs="Times New Roman" w:hint="default"/>
      </w:rPr>
    </w:lvl>
    <w:lvl w:ilvl="8">
      <w:start w:val="1"/>
      <w:numFmt w:val="lowerRoman"/>
      <w:lvlText w:val="%9."/>
      <w:lvlJc w:val="left"/>
      <w:pPr>
        <w:tabs>
          <w:tab w:val="num" w:pos="3371"/>
        </w:tabs>
        <w:ind w:left="3371" w:hanging="360"/>
      </w:pPr>
      <w:rPr>
        <w:rFonts w:cs="Times New Roman" w:hint="default"/>
      </w:rPr>
    </w:lvl>
  </w:abstractNum>
  <w:abstractNum w:abstractNumId="3" w15:restartNumberingAfterBreak="0">
    <w:nsid w:val="1ECA667A"/>
    <w:multiLevelType w:val="multilevel"/>
    <w:tmpl w:val="58809FAA"/>
    <w:lvl w:ilvl="0">
      <w:start w:val="1"/>
      <w:numFmt w:val="bullet"/>
      <w:lvlText w:val=""/>
      <w:lvlJc w:val="left"/>
      <w:pPr>
        <w:tabs>
          <w:tab w:val="num" w:pos="1287"/>
        </w:tabs>
        <w:ind w:left="1287"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851"/>
        </w:tabs>
        <w:ind w:left="851" w:hanging="284"/>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F0365ED"/>
    <w:multiLevelType w:val="hybridMultilevel"/>
    <w:tmpl w:val="0E287A3A"/>
    <w:lvl w:ilvl="0" w:tplc="04090001">
      <w:start w:val="1"/>
      <w:numFmt w:val="bullet"/>
      <w:lvlText w:val=""/>
      <w:lvlJc w:val="left"/>
      <w:pPr>
        <w:tabs>
          <w:tab w:val="num" w:pos="1351"/>
        </w:tabs>
        <w:ind w:left="1351" w:hanging="360"/>
      </w:pPr>
      <w:rPr>
        <w:rFonts w:ascii="Symbol" w:hAnsi="Symbol" w:hint="default"/>
      </w:rPr>
    </w:lvl>
    <w:lvl w:ilvl="1" w:tplc="04090003">
      <w:start w:val="1"/>
      <w:numFmt w:val="bullet"/>
      <w:lvlText w:val="o"/>
      <w:lvlJc w:val="left"/>
      <w:pPr>
        <w:tabs>
          <w:tab w:val="num" w:pos="2071"/>
        </w:tabs>
        <w:ind w:left="2071" w:hanging="360"/>
      </w:pPr>
      <w:rPr>
        <w:rFonts w:ascii="Courier New" w:hAnsi="Courier New" w:hint="default"/>
      </w:rPr>
    </w:lvl>
    <w:lvl w:ilvl="2" w:tplc="04090005" w:tentative="1">
      <w:start w:val="1"/>
      <w:numFmt w:val="bullet"/>
      <w:lvlText w:val=""/>
      <w:lvlJc w:val="left"/>
      <w:pPr>
        <w:tabs>
          <w:tab w:val="num" w:pos="2791"/>
        </w:tabs>
        <w:ind w:left="2791" w:hanging="360"/>
      </w:pPr>
      <w:rPr>
        <w:rFonts w:ascii="Wingdings" w:hAnsi="Wingdings" w:hint="default"/>
      </w:rPr>
    </w:lvl>
    <w:lvl w:ilvl="3" w:tplc="04090001" w:tentative="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5" w15:restartNumberingAfterBreak="0">
    <w:nsid w:val="1F6E05AC"/>
    <w:multiLevelType w:val="multilevel"/>
    <w:tmpl w:val="F3B86C24"/>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0593370"/>
    <w:multiLevelType w:val="multilevel"/>
    <w:tmpl w:val="30D84444"/>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998"/>
        </w:tabs>
        <w:ind w:left="998" w:hanging="431"/>
      </w:pPr>
      <w:rPr>
        <w:rFonts w:ascii="Symbol" w:hAnsi="Symbol"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32C002B"/>
    <w:multiLevelType w:val="hybridMultilevel"/>
    <w:tmpl w:val="333607D8"/>
    <w:lvl w:ilvl="0" w:tplc="11040A04">
      <w:start w:val="1"/>
      <w:numFmt w:val="bullet"/>
      <w:lvlText w:val=""/>
      <w:lvlJc w:val="left"/>
      <w:pPr>
        <w:tabs>
          <w:tab w:val="num" w:pos="1418"/>
        </w:tabs>
        <w:ind w:left="1418" w:hanging="431"/>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99480A"/>
    <w:multiLevelType w:val="multilevel"/>
    <w:tmpl w:val="523888D0"/>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1134"/>
        </w:tabs>
        <w:ind w:left="1134" w:hanging="567"/>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BB2785C"/>
    <w:multiLevelType w:val="hybridMultilevel"/>
    <w:tmpl w:val="73B66BE6"/>
    <w:lvl w:ilvl="0" w:tplc="11040A04">
      <w:start w:val="1"/>
      <w:numFmt w:val="bullet"/>
      <w:lvlText w:val=""/>
      <w:lvlJc w:val="left"/>
      <w:pPr>
        <w:tabs>
          <w:tab w:val="num" w:pos="998"/>
        </w:tabs>
        <w:ind w:left="998" w:hanging="431"/>
      </w:pPr>
      <w:rPr>
        <w:rFonts w:ascii="Symbol" w:hAnsi="Symbol" w:hint="default"/>
      </w:rPr>
    </w:lvl>
    <w:lvl w:ilvl="1" w:tplc="08090003" w:tentative="1">
      <w:start w:val="1"/>
      <w:numFmt w:val="bullet"/>
      <w:lvlText w:val="o"/>
      <w:lvlJc w:val="left"/>
      <w:pPr>
        <w:tabs>
          <w:tab w:val="num" w:pos="1587"/>
        </w:tabs>
        <w:ind w:left="1587" w:hanging="360"/>
      </w:pPr>
      <w:rPr>
        <w:rFonts w:ascii="Courier New" w:hAnsi="Courier New" w:hint="default"/>
      </w:rPr>
    </w:lvl>
    <w:lvl w:ilvl="2" w:tplc="08090005" w:tentative="1">
      <w:start w:val="1"/>
      <w:numFmt w:val="bullet"/>
      <w:lvlText w:val=""/>
      <w:lvlJc w:val="left"/>
      <w:pPr>
        <w:tabs>
          <w:tab w:val="num" w:pos="2307"/>
        </w:tabs>
        <w:ind w:left="2307" w:hanging="360"/>
      </w:pPr>
      <w:rPr>
        <w:rFonts w:ascii="Wingdings" w:hAnsi="Wingdings" w:hint="default"/>
      </w:rPr>
    </w:lvl>
    <w:lvl w:ilvl="3" w:tplc="08090001" w:tentative="1">
      <w:start w:val="1"/>
      <w:numFmt w:val="bullet"/>
      <w:lvlText w:val=""/>
      <w:lvlJc w:val="left"/>
      <w:pPr>
        <w:tabs>
          <w:tab w:val="num" w:pos="3027"/>
        </w:tabs>
        <w:ind w:left="3027" w:hanging="360"/>
      </w:pPr>
      <w:rPr>
        <w:rFonts w:ascii="Symbol" w:hAnsi="Symbol" w:hint="default"/>
      </w:rPr>
    </w:lvl>
    <w:lvl w:ilvl="4" w:tplc="08090003" w:tentative="1">
      <w:start w:val="1"/>
      <w:numFmt w:val="bullet"/>
      <w:lvlText w:val="o"/>
      <w:lvlJc w:val="left"/>
      <w:pPr>
        <w:tabs>
          <w:tab w:val="num" w:pos="3747"/>
        </w:tabs>
        <w:ind w:left="3747" w:hanging="360"/>
      </w:pPr>
      <w:rPr>
        <w:rFonts w:ascii="Courier New" w:hAnsi="Courier New" w:hint="default"/>
      </w:rPr>
    </w:lvl>
    <w:lvl w:ilvl="5" w:tplc="08090005" w:tentative="1">
      <w:start w:val="1"/>
      <w:numFmt w:val="bullet"/>
      <w:lvlText w:val=""/>
      <w:lvlJc w:val="left"/>
      <w:pPr>
        <w:tabs>
          <w:tab w:val="num" w:pos="4467"/>
        </w:tabs>
        <w:ind w:left="4467" w:hanging="360"/>
      </w:pPr>
      <w:rPr>
        <w:rFonts w:ascii="Wingdings" w:hAnsi="Wingdings" w:hint="default"/>
      </w:rPr>
    </w:lvl>
    <w:lvl w:ilvl="6" w:tplc="08090001" w:tentative="1">
      <w:start w:val="1"/>
      <w:numFmt w:val="bullet"/>
      <w:lvlText w:val=""/>
      <w:lvlJc w:val="left"/>
      <w:pPr>
        <w:tabs>
          <w:tab w:val="num" w:pos="5187"/>
        </w:tabs>
        <w:ind w:left="5187" w:hanging="360"/>
      </w:pPr>
      <w:rPr>
        <w:rFonts w:ascii="Symbol" w:hAnsi="Symbol" w:hint="default"/>
      </w:rPr>
    </w:lvl>
    <w:lvl w:ilvl="7" w:tplc="08090003" w:tentative="1">
      <w:start w:val="1"/>
      <w:numFmt w:val="bullet"/>
      <w:lvlText w:val="o"/>
      <w:lvlJc w:val="left"/>
      <w:pPr>
        <w:tabs>
          <w:tab w:val="num" w:pos="5907"/>
        </w:tabs>
        <w:ind w:left="5907" w:hanging="360"/>
      </w:pPr>
      <w:rPr>
        <w:rFonts w:ascii="Courier New" w:hAnsi="Courier New" w:hint="default"/>
      </w:rPr>
    </w:lvl>
    <w:lvl w:ilvl="8" w:tplc="08090005" w:tentative="1">
      <w:start w:val="1"/>
      <w:numFmt w:val="bullet"/>
      <w:lvlText w:val=""/>
      <w:lvlJc w:val="left"/>
      <w:pPr>
        <w:tabs>
          <w:tab w:val="num" w:pos="6627"/>
        </w:tabs>
        <w:ind w:left="6627" w:hanging="360"/>
      </w:pPr>
      <w:rPr>
        <w:rFonts w:ascii="Wingdings" w:hAnsi="Wingdings" w:hint="default"/>
      </w:rPr>
    </w:lvl>
  </w:abstractNum>
  <w:abstractNum w:abstractNumId="10" w15:restartNumberingAfterBreak="0">
    <w:nsid w:val="2CC71143"/>
    <w:multiLevelType w:val="hybridMultilevel"/>
    <w:tmpl w:val="ED7066F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DDF7EBF"/>
    <w:multiLevelType w:val="hybridMultilevel"/>
    <w:tmpl w:val="DBE4423A"/>
    <w:lvl w:ilvl="0" w:tplc="04090001">
      <w:start w:val="1"/>
      <w:numFmt w:val="bullet"/>
      <w:lvlText w:val=""/>
      <w:lvlJc w:val="left"/>
      <w:pPr>
        <w:tabs>
          <w:tab w:val="num" w:pos="1080"/>
        </w:tabs>
        <w:ind w:left="1080" w:hanging="360"/>
      </w:pPr>
      <w:rPr>
        <w:rFonts w:ascii="Symbol" w:hAnsi="Symbol" w:hint="default"/>
      </w:rPr>
    </w:lvl>
    <w:lvl w:ilvl="1" w:tplc="11040A04">
      <w:start w:val="1"/>
      <w:numFmt w:val="bullet"/>
      <w:lvlText w:val=""/>
      <w:lvlJc w:val="left"/>
      <w:pPr>
        <w:tabs>
          <w:tab w:val="num" w:pos="1239"/>
        </w:tabs>
        <w:ind w:left="1239" w:hanging="431"/>
      </w:pPr>
      <w:rPr>
        <w:rFonts w:ascii="Symbol" w:hAnsi="Symbol"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12" w15:restartNumberingAfterBreak="0">
    <w:nsid w:val="31AC5C8F"/>
    <w:multiLevelType w:val="hybridMultilevel"/>
    <w:tmpl w:val="6298EB9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3003569"/>
    <w:multiLevelType w:val="hybridMultilevel"/>
    <w:tmpl w:val="87C03F9C"/>
    <w:lvl w:ilvl="0" w:tplc="11040A04">
      <w:start w:val="1"/>
      <w:numFmt w:val="bullet"/>
      <w:lvlText w:val=""/>
      <w:lvlJc w:val="left"/>
      <w:pPr>
        <w:tabs>
          <w:tab w:val="num" w:pos="1418"/>
        </w:tabs>
        <w:ind w:left="1418" w:hanging="431"/>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4A97699"/>
    <w:multiLevelType w:val="hybridMultilevel"/>
    <w:tmpl w:val="1D6C090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4D1772B"/>
    <w:multiLevelType w:val="hybridMultilevel"/>
    <w:tmpl w:val="0264FD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6" w15:restartNumberingAfterBreak="0">
    <w:nsid w:val="37533CEA"/>
    <w:multiLevelType w:val="hybridMultilevel"/>
    <w:tmpl w:val="96E8D558"/>
    <w:lvl w:ilvl="0" w:tplc="04090001">
      <w:start w:val="1"/>
      <w:numFmt w:val="bullet"/>
      <w:lvlText w:val=""/>
      <w:lvlJc w:val="left"/>
      <w:pPr>
        <w:tabs>
          <w:tab w:val="num" w:pos="1341"/>
        </w:tabs>
        <w:ind w:left="1341" w:hanging="360"/>
      </w:pPr>
      <w:rPr>
        <w:rFonts w:ascii="Symbol" w:hAnsi="Symbol" w:hint="default"/>
      </w:rPr>
    </w:lvl>
    <w:lvl w:ilvl="1" w:tplc="04090003" w:tentative="1">
      <w:start w:val="1"/>
      <w:numFmt w:val="bullet"/>
      <w:lvlText w:val="o"/>
      <w:lvlJc w:val="left"/>
      <w:pPr>
        <w:tabs>
          <w:tab w:val="num" w:pos="2061"/>
        </w:tabs>
        <w:ind w:left="2061" w:hanging="360"/>
      </w:pPr>
      <w:rPr>
        <w:rFonts w:ascii="Courier New" w:hAnsi="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7" w15:restartNumberingAfterBreak="0">
    <w:nsid w:val="3AA57F31"/>
    <w:multiLevelType w:val="hybridMultilevel"/>
    <w:tmpl w:val="A26A4158"/>
    <w:lvl w:ilvl="0" w:tplc="04090001">
      <w:start w:val="1"/>
      <w:numFmt w:val="bullet"/>
      <w:lvlText w:val=""/>
      <w:lvlJc w:val="left"/>
      <w:pPr>
        <w:tabs>
          <w:tab w:val="num" w:pos="1919"/>
        </w:tabs>
        <w:ind w:left="1919"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3444FCE"/>
    <w:multiLevelType w:val="multilevel"/>
    <w:tmpl w:val="B2222FC6"/>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998"/>
        </w:tabs>
        <w:ind w:left="998" w:hanging="431"/>
      </w:pPr>
      <w:rPr>
        <w:rFonts w:ascii="Symbol" w:hAnsi="Symbol"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43E4A32"/>
    <w:multiLevelType w:val="hybridMultilevel"/>
    <w:tmpl w:val="4FF0376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61261A8"/>
    <w:multiLevelType w:val="multilevel"/>
    <w:tmpl w:val="51884C16"/>
    <w:lvl w:ilvl="0">
      <w:start w:val="1"/>
      <w:numFmt w:val="decimal"/>
      <w:lvlText w:val="%1)"/>
      <w:lvlJc w:val="left"/>
      <w:pPr>
        <w:tabs>
          <w:tab w:val="num" w:pos="567"/>
        </w:tabs>
        <w:ind w:left="737" w:hanging="737"/>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851"/>
        </w:tabs>
        <w:ind w:left="851" w:hanging="284"/>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9AA4387"/>
    <w:multiLevelType w:val="hybridMultilevel"/>
    <w:tmpl w:val="BE84588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9F75108"/>
    <w:multiLevelType w:val="multilevel"/>
    <w:tmpl w:val="68366314"/>
    <w:styleLink w:val="W3RTStyle1"/>
    <w:lvl w:ilvl="0">
      <w:start w:val="1"/>
      <w:numFmt w:val="decimal"/>
      <w:lvlText w:val="%1)"/>
      <w:lvlJc w:val="left"/>
      <w:pPr>
        <w:ind w:left="851" w:hanging="851"/>
      </w:pPr>
      <w:rPr>
        <w:rFonts w:ascii="Arial" w:hAnsi="Arial" w:cs="Times New Roman" w:hint="default"/>
      </w:rPr>
    </w:lvl>
    <w:lvl w:ilvl="1">
      <w:start w:val="1"/>
      <w:numFmt w:val="decimal"/>
      <w:lvlText w:val="%1.%2)"/>
      <w:lvlJc w:val="left"/>
      <w:pPr>
        <w:ind w:left="1985" w:hanging="1134"/>
      </w:pPr>
      <w:rPr>
        <w:rFonts w:cs="Times New Roman" w:hint="default"/>
      </w:rPr>
    </w:lvl>
    <w:lvl w:ilvl="2">
      <w:start w:val="1"/>
      <w:numFmt w:val="lowerLetter"/>
      <w:lvlText w:val="%3)"/>
      <w:lvlJc w:val="left"/>
      <w:pPr>
        <w:ind w:left="2381" w:hanging="396"/>
      </w:pPr>
      <w:rPr>
        <w:rFonts w:cs="Times New Roman" w:hint="default"/>
      </w:rPr>
    </w:lvl>
    <w:lvl w:ilvl="3">
      <w:start w:val="1"/>
      <w:numFmt w:val="lowerRoman"/>
      <w:lvlText w:val="%4)"/>
      <w:lvlJc w:val="left"/>
      <w:pPr>
        <w:ind w:left="2948" w:hanging="56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3960" w:hanging="36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4680" w:hanging="360"/>
      </w:pPr>
      <w:rPr>
        <w:rFonts w:cs="Times New Roman" w:hint="default"/>
      </w:rPr>
    </w:lvl>
    <w:lvl w:ilvl="8">
      <w:start w:val="1"/>
      <w:numFmt w:val="lowerRoman"/>
      <w:lvlText w:val="%9."/>
      <w:lvlJc w:val="left"/>
      <w:pPr>
        <w:ind w:left="5040" w:hanging="360"/>
      </w:pPr>
      <w:rPr>
        <w:rFonts w:cs="Times New Roman" w:hint="default"/>
      </w:rPr>
    </w:lvl>
  </w:abstractNum>
  <w:abstractNum w:abstractNumId="23" w15:restartNumberingAfterBreak="0">
    <w:nsid w:val="4E067208"/>
    <w:multiLevelType w:val="hybridMultilevel"/>
    <w:tmpl w:val="9D6240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18A5F47"/>
    <w:multiLevelType w:val="hybridMultilevel"/>
    <w:tmpl w:val="F8B4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749DF"/>
    <w:multiLevelType w:val="hybridMultilevel"/>
    <w:tmpl w:val="7C4E310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168"/>
        </w:tabs>
        <w:ind w:left="1168" w:hanging="360"/>
      </w:pPr>
      <w:rPr>
        <w:rFonts w:ascii="Courier New" w:hAnsi="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26" w15:restartNumberingAfterBreak="0">
    <w:nsid w:val="5CFF7FE1"/>
    <w:multiLevelType w:val="hybridMultilevel"/>
    <w:tmpl w:val="76703C90"/>
    <w:lvl w:ilvl="0" w:tplc="04090001">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5FA04B7A"/>
    <w:multiLevelType w:val="multilevel"/>
    <w:tmpl w:val="8EBA10A2"/>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964"/>
        </w:tabs>
        <w:ind w:left="964" w:hanging="397"/>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628308B8"/>
    <w:multiLevelType w:val="multilevel"/>
    <w:tmpl w:val="4CC6DCD6"/>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927"/>
        </w:tabs>
        <w:ind w:left="927" w:hanging="360"/>
      </w:pPr>
      <w:rPr>
        <w:rFonts w:ascii="Symbol" w:hAnsi="Symbol"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4585D04"/>
    <w:multiLevelType w:val="hybridMultilevel"/>
    <w:tmpl w:val="76DC79BA"/>
    <w:lvl w:ilvl="0" w:tplc="04090001">
      <w:start w:val="1"/>
      <w:numFmt w:val="bullet"/>
      <w:lvlText w:val=""/>
      <w:lvlJc w:val="left"/>
      <w:pPr>
        <w:tabs>
          <w:tab w:val="num" w:pos="1981"/>
        </w:tabs>
        <w:ind w:left="1981" w:hanging="360"/>
      </w:pPr>
      <w:rPr>
        <w:rFonts w:ascii="Symbol" w:hAnsi="Symbol" w:hint="default"/>
      </w:rPr>
    </w:lvl>
    <w:lvl w:ilvl="1" w:tplc="08090003" w:tentative="1">
      <w:start w:val="1"/>
      <w:numFmt w:val="bullet"/>
      <w:lvlText w:val="o"/>
      <w:lvlJc w:val="left"/>
      <w:pPr>
        <w:tabs>
          <w:tab w:val="num" w:pos="2069"/>
        </w:tabs>
        <w:ind w:left="2069" w:hanging="360"/>
      </w:pPr>
      <w:rPr>
        <w:rFonts w:ascii="Courier New" w:hAnsi="Courier New" w:hint="default"/>
      </w:rPr>
    </w:lvl>
    <w:lvl w:ilvl="2" w:tplc="08090005" w:tentative="1">
      <w:start w:val="1"/>
      <w:numFmt w:val="bullet"/>
      <w:lvlText w:val=""/>
      <w:lvlJc w:val="left"/>
      <w:pPr>
        <w:tabs>
          <w:tab w:val="num" w:pos="2789"/>
        </w:tabs>
        <w:ind w:left="2789" w:hanging="360"/>
      </w:pPr>
      <w:rPr>
        <w:rFonts w:ascii="Wingdings" w:hAnsi="Wingdings" w:hint="default"/>
      </w:rPr>
    </w:lvl>
    <w:lvl w:ilvl="3" w:tplc="08090001" w:tentative="1">
      <w:start w:val="1"/>
      <w:numFmt w:val="bullet"/>
      <w:lvlText w:val=""/>
      <w:lvlJc w:val="left"/>
      <w:pPr>
        <w:tabs>
          <w:tab w:val="num" w:pos="3509"/>
        </w:tabs>
        <w:ind w:left="3509" w:hanging="360"/>
      </w:pPr>
      <w:rPr>
        <w:rFonts w:ascii="Symbol" w:hAnsi="Symbol" w:hint="default"/>
      </w:rPr>
    </w:lvl>
    <w:lvl w:ilvl="4" w:tplc="08090003" w:tentative="1">
      <w:start w:val="1"/>
      <w:numFmt w:val="bullet"/>
      <w:lvlText w:val="o"/>
      <w:lvlJc w:val="left"/>
      <w:pPr>
        <w:tabs>
          <w:tab w:val="num" w:pos="4229"/>
        </w:tabs>
        <w:ind w:left="4229" w:hanging="360"/>
      </w:pPr>
      <w:rPr>
        <w:rFonts w:ascii="Courier New" w:hAnsi="Courier New" w:hint="default"/>
      </w:rPr>
    </w:lvl>
    <w:lvl w:ilvl="5" w:tplc="08090005" w:tentative="1">
      <w:start w:val="1"/>
      <w:numFmt w:val="bullet"/>
      <w:lvlText w:val=""/>
      <w:lvlJc w:val="left"/>
      <w:pPr>
        <w:tabs>
          <w:tab w:val="num" w:pos="4949"/>
        </w:tabs>
        <w:ind w:left="4949" w:hanging="360"/>
      </w:pPr>
      <w:rPr>
        <w:rFonts w:ascii="Wingdings" w:hAnsi="Wingdings" w:hint="default"/>
      </w:rPr>
    </w:lvl>
    <w:lvl w:ilvl="6" w:tplc="08090001" w:tentative="1">
      <w:start w:val="1"/>
      <w:numFmt w:val="bullet"/>
      <w:lvlText w:val=""/>
      <w:lvlJc w:val="left"/>
      <w:pPr>
        <w:tabs>
          <w:tab w:val="num" w:pos="5669"/>
        </w:tabs>
        <w:ind w:left="5669" w:hanging="360"/>
      </w:pPr>
      <w:rPr>
        <w:rFonts w:ascii="Symbol" w:hAnsi="Symbol" w:hint="default"/>
      </w:rPr>
    </w:lvl>
    <w:lvl w:ilvl="7" w:tplc="08090003" w:tentative="1">
      <w:start w:val="1"/>
      <w:numFmt w:val="bullet"/>
      <w:lvlText w:val="o"/>
      <w:lvlJc w:val="left"/>
      <w:pPr>
        <w:tabs>
          <w:tab w:val="num" w:pos="6389"/>
        </w:tabs>
        <w:ind w:left="6389" w:hanging="360"/>
      </w:pPr>
      <w:rPr>
        <w:rFonts w:ascii="Courier New" w:hAnsi="Courier New" w:hint="default"/>
      </w:rPr>
    </w:lvl>
    <w:lvl w:ilvl="8" w:tplc="08090005" w:tentative="1">
      <w:start w:val="1"/>
      <w:numFmt w:val="bullet"/>
      <w:lvlText w:val=""/>
      <w:lvlJc w:val="left"/>
      <w:pPr>
        <w:tabs>
          <w:tab w:val="num" w:pos="7109"/>
        </w:tabs>
        <w:ind w:left="7109" w:hanging="360"/>
      </w:pPr>
      <w:rPr>
        <w:rFonts w:ascii="Wingdings" w:hAnsi="Wingdings" w:hint="default"/>
      </w:rPr>
    </w:lvl>
  </w:abstractNum>
  <w:abstractNum w:abstractNumId="30" w15:restartNumberingAfterBreak="0">
    <w:nsid w:val="65146DA1"/>
    <w:multiLevelType w:val="multilevel"/>
    <w:tmpl w:val="8EBA10A2"/>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964"/>
        </w:tabs>
        <w:ind w:left="964" w:hanging="397"/>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700074B5"/>
    <w:multiLevelType w:val="hybridMultilevel"/>
    <w:tmpl w:val="44967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CE713D"/>
    <w:multiLevelType w:val="multilevel"/>
    <w:tmpl w:val="F8A222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A20F6"/>
    <w:multiLevelType w:val="hybridMultilevel"/>
    <w:tmpl w:val="4A200B8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2"/>
  </w:num>
  <w:num w:numId="3">
    <w:abstractNumId w:val="4"/>
  </w:num>
  <w:num w:numId="4">
    <w:abstractNumId w:val="33"/>
  </w:num>
  <w:num w:numId="5">
    <w:abstractNumId w:val="20"/>
  </w:num>
  <w:num w:numId="6">
    <w:abstractNumId w:val="3"/>
  </w:num>
  <w:num w:numId="7">
    <w:abstractNumId w:val="1"/>
  </w:num>
  <w:num w:numId="8">
    <w:abstractNumId w:val="21"/>
  </w:num>
  <w:num w:numId="9">
    <w:abstractNumId w:val="19"/>
  </w:num>
  <w:num w:numId="10">
    <w:abstractNumId w:val="10"/>
  </w:num>
  <w:num w:numId="11">
    <w:abstractNumId w:val="16"/>
  </w:num>
  <w:num w:numId="12">
    <w:abstractNumId w:val="5"/>
  </w:num>
  <w:num w:numId="13">
    <w:abstractNumId w:val="14"/>
  </w:num>
  <w:num w:numId="14">
    <w:abstractNumId w:val="8"/>
  </w:num>
  <w:num w:numId="15">
    <w:abstractNumId w:val="12"/>
  </w:num>
  <w:num w:numId="16">
    <w:abstractNumId w:val="15"/>
  </w:num>
  <w:num w:numId="17">
    <w:abstractNumId w:val="26"/>
  </w:num>
  <w:num w:numId="18">
    <w:abstractNumId w:val="11"/>
  </w:num>
  <w:num w:numId="19">
    <w:abstractNumId w:val="0"/>
  </w:num>
  <w:num w:numId="20">
    <w:abstractNumId w:val="25"/>
  </w:num>
  <w:num w:numId="21">
    <w:abstractNumId w:val="17"/>
  </w:num>
  <w:num w:numId="22">
    <w:abstractNumId w:val="29"/>
  </w:num>
  <w:num w:numId="23">
    <w:abstractNumId w:val="28"/>
  </w:num>
  <w:num w:numId="24">
    <w:abstractNumId w:val="18"/>
  </w:num>
  <w:num w:numId="25">
    <w:abstractNumId w:val="6"/>
  </w:num>
  <w:num w:numId="26">
    <w:abstractNumId w:val="9"/>
  </w:num>
  <w:num w:numId="27">
    <w:abstractNumId w:val="30"/>
  </w:num>
  <w:num w:numId="28">
    <w:abstractNumId w:val="7"/>
  </w:num>
  <w:num w:numId="29">
    <w:abstractNumId w:val="32"/>
  </w:num>
  <w:num w:numId="30">
    <w:abstractNumId w:val="13"/>
  </w:num>
  <w:num w:numId="31">
    <w:abstractNumId w:val="22"/>
  </w:num>
  <w:num w:numId="32">
    <w:abstractNumId w:val="23"/>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C7"/>
    <w:rsid w:val="00000543"/>
    <w:rsid w:val="00002535"/>
    <w:rsid w:val="000028C4"/>
    <w:rsid w:val="00002A4F"/>
    <w:rsid w:val="0000351C"/>
    <w:rsid w:val="0000372F"/>
    <w:rsid w:val="00003882"/>
    <w:rsid w:val="00004B1D"/>
    <w:rsid w:val="0000680A"/>
    <w:rsid w:val="000104B2"/>
    <w:rsid w:val="00014311"/>
    <w:rsid w:val="00014661"/>
    <w:rsid w:val="0001559F"/>
    <w:rsid w:val="00015A1B"/>
    <w:rsid w:val="00016AD3"/>
    <w:rsid w:val="00017F32"/>
    <w:rsid w:val="00020B8B"/>
    <w:rsid w:val="00020E3A"/>
    <w:rsid w:val="000214B1"/>
    <w:rsid w:val="00022154"/>
    <w:rsid w:val="0002292B"/>
    <w:rsid w:val="0002327D"/>
    <w:rsid w:val="000235BD"/>
    <w:rsid w:val="00024317"/>
    <w:rsid w:val="00024463"/>
    <w:rsid w:val="0002457E"/>
    <w:rsid w:val="00025B46"/>
    <w:rsid w:val="00025B99"/>
    <w:rsid w:val="000272FF"/>
    <w:rsid w:val="0002741C"/>
    <w:rsid w:val="00027FBE"/>
    <w:rsid w:val="00030A82"/>
    <w:rsid w:val="000326F6"/>
    <w:rsid w:val="00032774"/>
    <w:rsid w:val="00032966"/>
    <w:rsid w:val="000329B9"/>
    <w:rsid w:val="00033C3D"/>
    <w:rsid w:val="00033FFF"/>
    <w:rsid w:val="00034181"/>
    <w:rsid w:val="00034491"/>
    <w:rsid w:val="0003581D"/>
    <w:rsid w:val="00036B4B"/>
    <w:rsid w:val="000374AC"/>
    <w:rsid w:val="0003794A"/>
    <w:rsid w:val="00037B06"/>
    <w:rsid w:val="0004166E"/>
    <w:rsid w:val="000418DE"/>
    <w:rsid w:val="000424DE"/>
    <w:rsid w:val="0004391B"/>
    <w:rsid w:val="00043A1C"/>
    <w:rsid w:val="00044284"/>
    <w:rsid w:val="0004465D"/>
    <w:rsid w:val="000465DE"/>
    <w:rsid w:val="00047062"/>
    <w:rsid w:val="00050AE7"/>
    <w:rsid w:val="00050CCE"/>
    <w:rsid w:val="000513D2"/>
    <w:rsid w:val="00052095"/>
    <w:rsid w:val="000527C2"/>
    <w:rsid w:val="00052BE9"/>
    <w:rsid w:val="00053F20"/>
    <w:rsid w:val="00054E0F"/>
    <w:rsid w:val="00055BBC"/>
    <w:rsid w:val="00055FF4"/>
    <w:rsid w:val="00056693"/>
    <w:rsid w:val="00056E0D"/>
    <w:rsid w:val="000604F6"/>
    <w:rsid w:val="00060672"/>
    <w:rsid w:val="0006119D"/>
    <w:rsid w:val="000616C7"/>
    <w:rsid w:val="00061B5A"/>
    <w:rsid w:val="00061FB0"/>
    <w:rsid w:val="0006312D"/>
    <w:rsid w:val="00063404"/>
    <w:rsid w:val="00063E8C"/>
    <w:rsid w:val="000644E1"/>
    <w:rsid w:val="0006492D"/>
    <w:rsid w:val="00065DC0"/>
    <w:rsid w:val="00066DDB"/>
    <w:rsid w:val="000671E0"/>
    <w:rsid w:val="0006773B"/>
    <w:rsid w:val="00071F2C"/>
    <w:rsid w:val="00072269"/>
    <w:rsid w:val="00073929"/>
    <w:rsid w:val="00073BA0"/>
    <w:rsid w:val="00073BBB"/>
    <w:rsid w:val="00074340"/>
    <w:rsid w:val="00074C16"/>
    <w:rsid w:val="00075C7F"/>
    <w:rsid w:val="00076EEE"/>
    <w:rsid w:val="00077053"/>
    <w:rsid w:val="00077767"/>
    <w:rsid w:val="0008059C"/>
    <w:rsid w:val="000815E8"/>
    <w:rsid w:val="00081A23"/>
    <w:rsid w:val="0008224A"/>
    <w:rsid w:val="00083FB4"/>
    <w:rsid w:val="00085BE0"/>
    <w:rsid w:val="000860D8"/>
    <w:rsid w:val="00087021"/>
    <w:rsid w:val="000878CB"/>
    <w:rsid w:val="00087A94"/>
    <w:rsid w:val="00087AEC"/>
    <w:rsid w:val="00090160"/>
    <w:rsid w:val="00090373"/>
    <w:rsid w:val="000914A8"/>
    <w:rsid w:val="000927A0"/>
    <w:rsid w:val="00092806"/>
    <w:rsid w:val="00093202"/>
    <w:rsid w:val="0009343F"/>
    <w:rsid w:val="00093CDD"/>
    <w:rsid w:val="00094980"/>
    <w:rsid w:val="00094D58"/>
    <w:rsid w:val="00095254"/>
    <w:rsid w:val="000969C5"/>
    <w:rsid w:val="000979EB"/>
    <w:rsid w:val="000A00F9"/>
    <w:rsid w:val="000A0536"/>
    <w:rsid w:val="000A13BE"/>
    <w:rsid w:val="000A1BDD"/>
    <w:rsid w:val="000A1BFA"/>
    <w:rsid w:val="000A1F62"/>
    <w:rsid w:val="000A2865"/>
    <w:rsid w:val="000A2DE4"/>
    <w:rsid w:val="000A5F14"/>
    <w:rsid w:val="000A6E4B"/>
    <w:rsid w:val="000A700E"/>
    <w:rsid w:val="000A7292"/>
    <w:rsid w:val="000A7D3A"/>
    <w:rsid w:val="000B0096"/>
    <w:rsid w:val="000B1DF5"/>
    <w:rsid w:val="000B2B58"/>
    <w:rsid w:val="000B2CB6"/>
    <w:rsid w:val="000B35E8"/>
    <w:rsid w:val="000B380B"/>
    <w:rsid w:val="000B51F8"/>
    <w:rsid w:val="000B5D0E"/>
    <w:rsid w:val="000B5D25"/>
    <w:rsid w:val="000C0507"/>
    <w:rsid w:val="000C0FCC"/>
    <w:rsid w:val="000C1DEE"/>
    <w:rsid w:val="000C2CF3"/>
    <w:rsid w:val="000C3BBC"/>
    <w:rsid w:val="000C491B"/>
    <w:rsid w:val="000C557F"/>
    <w:rsid w:val="000C5F4F"/>
    <w:rsid w:val="000C6232"/>
    <w:rsid w:val="000C6A46"/>
    <w:rsid w:val="000C6F11"/>
    <w:rsid w:val="000C76E8"/>
    <w:rsid w:val="000D0AF1"/>
    <w:rsid w:val="000D298E"/>
    <w:rsid w:val="000D3040"/>
    <w:rsid w:val="000D59CD"/>
    <w:rsid w:val="000D59EA"/>
    <w:rsid w:val="000D5EBE"/>
    <w:rsid w:val="000D6329"/>
    <w:rsid w:val="000D6A62"/>
    <w:rsid w:val="000D6C16"/>
    <w:rsid w:val="000D7371"/>
    <w:rsid w:val="000D7C59"/>
    <w:rsid w:val="000E026F"/>
    <w:rsid w:val="000E049F"/>
    <w:rsid w:val="000E0E45"/>
    <w:rsid w:val="000E150D"/>
    <w:rsid w:val="000E181F"/>
    <w:rsid w:val="000E1986"/>
    <w:rsid w:val="000E1D44"/>
    <w:rsid w:val="000E1D95"/>
    <w:rsid w:val="000E270D"/>
    <w:rsid w:val="000E37C5"/>
    <w:rsid w:val="000E3804"/>
    <w:rsid w:val="000E3FB9"/>
    <w:rsid w:val="000E50E5"/>
    <w:rsid w:val="000E539C"/>
    <w:rsid w:val="000E5658"/>
    <w:rsid w:val="000E6484"/>
    <w:rsid w:val="000E6BB4"/>
    <w:rsid w:val="000E6DD3"/>
    <w:rsid w:val="000F0290"/>
    <w:rsid w:val="000F157B"/>
    <w:rsid w:val="000F185F"/>
    <w:rsid w:val="000F2FA6"/>
    <w:rsid w:val="000F57D6"/>
    <w:rsid w:val="000F5F16"/>
    <w:rsid w:val="000F7EFF"/>
    <w:rsid w:val="0010036C"/>
    <w:rsid w:val="001004E5"/>
    <w:rsid w:val="001015D2"/>
    <w:rsid w:val="00101693"/>
    <w:rsid w:val="00102779"/>
    <w:rsid w:val="00103D96"/>
    <w:rsid w:val="001053D8"/>
    <w:rsid w:val="00105A31"/>
    <w:rsid w:val="00107E11"/>
    <w:rsid w:val="001106E6"/>
    <w:rsid w:val="00110B56"/>
    <w:rsid w:val="001121AF"/>
    <w:rsid w:val="0011283E"/>
    <w:rsid w:val="0011358B"/>
    <w:rsid w:val="00114109"/>
    <w:rsid w:val="001153ED"/>
    <w:rsid w:val="00115F7C"/>
    <w:rsid w:val="00116ED7"/>
    <w:rsid w:val="001179A5"/>
    <w:rsid w:val="00117AD9"/>
    <w:rsid w:val="00117BAA"/>
    <w:rsid w:val="001209EB"/>
    <w:rsid w:val="00121523"/>
    <w:rsid w:val="00121592"/>
    <w:rsid w:val="001218A2"/>
    <w:rsid w:val="00121E1D"/>
    <w:rsid w:val="00122DD4"/>
    <w:rsid w:val="00123343"/>
    <w:rsid w:val="0012388A"/>
    <w:rsid w:val="00123C93"/>
    <w:rsid w:val="001242FD"/>
    <w:rsid w:val="00124D6C"/>
    <w:rsid w:val="00125537"/>
    <w:rsid w:val="001256C4"/>
    <w:rsid w:val="00125CB7"/>
    <w:rsid w:val="00130B6E"/>
    <w:rsid w:val="00130D74"/>
    <w:rsid w:val="00131468"/>
    <w:rsid w:val="00132924"/>
    <w:rsid w:val="00132CD4"/>
    <w:rsid w:val="001335C6"/>
    <w:rsid w:val="00134822"/>
    <w:rsid w:val="00135952"/>
    <w:rsid w:val="00136991"/>
    <w:rsid w:val="001370C1"/>
    <w:rsid w:val="0013739E"/>
    <w:rsid w:val="00140A08"/>
    <w:rsid w:val="0014159C"/>
    <w:rsid w:val="0014399B"/>
    <w:rsid w:val="00143DD8"/>
    <w:rsid w:val="00144B6C"/>
    <w:rsid w:val="00144CDA"/>
    <w:rsid w:val="001459B2"/>
    <w:rsid w:val="00146352"/>
    <w:rsid w:val="00147E9A"/>
    <w:rsid w:val="00150A56"/>
    <w:rsid w:val="00150D14"/>
    <w:rsid w:val="00151364"/>
    <w:rsid w:val="001518C3"/>
    <w:rsid w:val="00152CAE"/>
    <w:rsid w:val="001536E1"/>
    <w:rsid w:val="001536F6"/>
    <w:rsid w:val="00156775"/>
    <w:rsid w:val="00157346"/>
    <w:rsid w:val="0015761C"/>
    <w:rsid w:val="00160BFE"/>
    <w:rsid w:val="001615DC"/>
    <w:rsid w:val="00161C48"/>
    <w:rsid w:val="001623F2"/>
    <w:rsid w:val="00162E3F"/>
    <w:rsid w:val="001651FE"/>
    <w:rsid w:val="00165E98"/>
    <w:rsid w:val="00166987"/>
    <w:rsid w:val="00166C67"/>
    <w:rsid w:val="00170E6A"/>
    <w:rsid w:val="0017297F"/>
    <w:rsid w:val="001738DE"/>
    <w:rsid w:val="00174B3C"/>
    <w:rsid w:val="0017659F"/>
    <w:rsid w:val="00176EEE"/>
    <w:rsid w:val="001773C4"/>
    <w:rsid w:val="00182B89"/>
    <w:rsid w:val="00183423"/>
    <w:rsid w:val="0018450D"/>
    <w:rsid w:val="001859F4"/>
    <w:rsid w:val="00186B19"/>
    <w:rsid w:val="00190014"/>
    <w:rsid w:val="00190358"/>
    <w:rsid w:val="00190811"/>
    <w:rsid w:val="0019135C"/>
    <w:rsid w:val="00191635"/>
    <w:rsid w:val="00191E59"/>
    <w:rsid w:val="00192424"/>
    <w:rsid w:val="00192D5D"/>
    <w:rsid w:val="001964B0"/>
    <w:rsid w:val="001A0099"/>
    <w:rsid w:val="001A1972"/>
    <w:rsid w:val="001A2098"/>
    <w:rsid w:val="001A3D28"/>
    <w:rsid w:val="001A3DD8"/>
    <w:rsid w:val="001A4369"/>
    <w:rsid w:val="001A506B"/>
    <w:rsid w:val="001A5B2E"/>
    <w:rsid w:val="001A6594"/>
    <w:rsid w:val="001B0D48"/>
    <w:rsid w:val="001B0DD3"/>
    <w:rsid w:val="001B1193"/>
    <w:rsid w:val="001B1391"/>
    <w:rsid w:val="001B1415"/>
    <w:rsid w:val="001B2B69"/>
    <w:rsid w:val="001B2BF0"/>
    <w:rsid w:val="001B2ED7"/>
    <w:rsid w:val="001B53AA"/>
    <w:rsid w:val="001B621A"/>
    <w:rsid w:val="001B7561"/>
    <w:rsid w:val="001C0331"/>
    <w:rsid w:val="001C1A4F"/>
    <w:rsid w:val="001C1CBE"/>
    <w:rsid w:val="001C34EB"/>
    <w:rsid w:val="001C5EE2"/>
    <w:rsid w:val="001C6D04"/>
    <w:rsid w:val="001D024C"/>
    <w:rsid w:val="001D32FD"/>
    <w:rsid w:val="001D4DA8"/>
    <w:rsid w:val="001D51F5"/>
    <w:rsid w:val="001D7741"/>
    <w:rsid w:val="001D7CEC"/>
    <w:rsid w:val="001E0614"/>
    <w:rsid w:val="001E09FC"/>
    <w:rsid w:val="001E59DF"/>
    <w:rsid w:val="001F1925"/>
    <w:rsid w:val="001F2C77"/>
    <w:rsid w:val="001F2D7C"/>
    <w:rsid w:val="001F3CF4"/>
    <w:rsid w:val="001F498B"/>
    <w:rsid w:val="001F50BC"/>
    <w:rsid w:val="001F6B40"/>
    <w:rsid w:val="001F6C84"/>
    <w:rsid w:val="001F7281"/>
    <w:rsid w:val="001F7326"/>
    <w:rsid w:val="001F7493"/>
    <w:rsid w:val="00200079"/>
    <w:rsid w:val="0020022D"/>
    <w:rsid w:val="002002B0"/>
    <w:rsid w:val="0020061F"/>
    <w:rsid w:val="00201128"/>
    <w:rsid w:val="002042C6"/>
    <w:rsid w:val="00204375"/>
    <w:rsid w:val="002045CF"/>
    <w:rsid w:val="00204C3B"/>
    <w:rsid w:val="00205036"/>
    <w:rsid w:val="002065E3"/>
    <w:rsid w:val="002106DC"/>
    <w:rsid w:val="00211154"/>
    <w:rsid w:val="00212774"/>
    <w:rsid w:val="00212D66"/>
    <w:rsid w:val="00214002"/>
    <w:rsid w:val="00214462"/>
    <w:rsid w:val="00220EF6"/>
    <w:rsid w:val="00222549"/>
    <w:rsid w:val="002225D9"/>
    <w:rsid w:val="00222931"/>
    <w:rsid w:val="00222B06"/>
    <w:rsid w:val="002257F1"/>
    <w:rsid w:val="00225C4F"/>
    <w:rsid w:val="0022633B"/>
    <w:rsid w:val="00226AC3"/>
    <w:rsid w:val="00227763"/>
    <w:rsid w:val="00230554"/>
    <w:rsid w:val="00230844"/>
    <w:rsid w:val="00230FCA"/>
    <w:rsid w:val="00234700"/>
    <w:rsid w:val="00234E41"/>
    <w:rsid w:val="002364D7"/>
    <w:rsid w:val="002369E5"/>
    <w:rsid w:val="00241211"/>
    <w:rsid w:val="00241496"/>
    <w:rsid w:val="00241FD5"/>
    <w:rsid w:val="002426F7"/>
    <w:rsid w:val="00242E1D"/>
    <w:rsid w:val="002439DD"/>
    <w:rsid w:val="0024507D"/>
    <w:rsid w:val="00246F7D"/>
    <w:rsid w:val="00247A36"/>
    <w:rsid w:val="002501D8"/>
    <w:rsid w:val="0025127B"/>
    <w:rsid w:val="002513B2"/>
    <w:rsid w:val="002518CB"/>
    <w:rsid w:val="00252092"/>
    <w:rsid w:val="002540D2"/>
    <w:rsid w:val="00254BC2"/>
    <w:rsid w:val="00254F63"/>
    <w:rsid w:val="002568ED"/>
    <w:rsid w:val="00256CA0"/>
    <w:rsid w:val="0026120C"/>
    <w:rsid w:val="002625EF"/>
    <w:rsid w:val="00262988"/>
    <w:rsid w:val="0026329B"/>
    <w:rsid w:val="00265D0E"/>
    <w:rsid w:val="00266561"/>
    <w:rsid w:val="00267ED5"/>
    <w:rsid w:val="00270F22"/>
    <w:rsid w:val="002718EA"/>
    <w:rsid w:val="002737C5"/>
    <w:rsid w:val="002748E2"/>
    <w:rsid w:val="00274BDC"/>
    <w:rsid w:val="0027770A"/>
    <w:rsid w:val="00277890"/>
    <w:rsid w:val="002804A2"/>
    <w:rsid w:val="00281690"/>
    <w:rsid w:val="00281B5C"/>
    <w:rsid w:val="00281C4A"/>
    <w:rsid w:val="00281CDC"/>
    <w:rsid w:val="00281D28"/>
    <w:rsid w:val="0028225F"/>
    <w:rsid w:val="00284BB4"/>
    <w:rsid w:val="00285CF1"/>
    <w:rsid w:val="00286883"/>
    <w:rsid w:val="002909A6"/>
    <w:rsid w:val="0029234A"/>
    <w:rsid w:val="002939E6"/>
    <w:rsid w:val="00293A20"/>
    <w:rsid w:val="00293DC3"/>
    <w:rsid w:val="00294ECA"/>
    <w:rsid w:val="0029554D"/>
    <w:rsid w:val="00297164"/>
    <w:rsid w:val="00297256"/>
    <w:rsid w:val="002973FA"/>
    <w:rsid w:val="00297E17"/>
    <w:rsid w:val="002A103D"/>
    <w:rsid w:val="002A1FA1"/>
    <w:rsid w:val="002A24D7"/>
    <w:rsid w:val="002A3097"/>
    <w:rsid w:val="002A34F1"/>
    <w:rsid w:val="002A3D3B"/>
    <w:rsid w:val="002A50C6"/>
    <w:rsid w:val="002A58BF"/>
    <w:rsid w:val="002A6F6C"/>
    <w:rsid w:val="002A7029"/>
    <w:rsid w:val="002B01A8"/>
    <w:rsid w:val="002B2465"/>
    <w:rsid w:val="002B3986"/>
    <w:rsid w:val="002B3B24"/>
    <w:rsid w:val="002B3B5D"/>
    <w:rsid w:val="002B3E0D"/>
    <w:rsid w:val="002B4612"/>
    <w:rsid w:val="002B5A80"/>
    <w:rsid w:val="002B6040"/>
    <w:rsid w:val="002B614D"/>
    <w:rsid w:val="002B6B7B"/>
    <w:rsid w:val="002B7FB8"/>
    <w:rsid w:val="002C13CC"/>
    <w:rsid w:val="002C18A1"/>
    <w:rsid w:val="002C59C1"/>
    <w:rsid w:val="002C7AA5"/>
    <w:rsid w:val="002D05DF"/>
    <w:rsid w:val="002D067C"/>
    <w:rsid w:val="002D1843"/>
    <w:rsid w:val="002D1BBB"/>
    <w:rsid w:val="002D1FD1"/>
    <w:rsid w:val="002D288A"/>
    <w:rsid w:val="002D3B7B"/>
    <w:rsid w:val="002D3BC7"/>
    <w:rsid w:val="002D4418"/>
    <w:rsid w:val="002D4E02"/>
    <w:rsid w:val="002D595C"/>
    <w:rsid w:val="002D662F"/>
    <w:rsid w:val="002E0FED"/>
    <w:rsid w:val="002E133D"/>
    <w:rsid w:val="002E235E"/>
    <w:rsid w:val="002E29A9"/>
    <w:rsid w:val="002E3672"/>
    <w:rsid w:val="002E5C2E"/>
    <w:rsid w:val="002E6722"/>
    <w:rsid w:val="002F0692"/>
    <w:rsid w:val="002F1BF2"/>
    <w:rsid w:val="002F4B49"/>
    <w:rsid w:val="002F5074"/>
    <w:rsid w:val="002F606B"/>
    <w:rsid w:val="002F6FA1"/>
    <w:rsid w:val="002F789E"/>
    <w:rsid w:val="00300305"/>
    <w:rsid w:val="003010BC"/>
    <w:rsid w:val="00302240"/>
    <w:rsid w:val="003043A6"/>
    <w:rsid w:val="003057A8"/>
    <w:rsid w:val="0030681A"/>
    <w:rsid w:val="00306D43"/>
    <w:rsid w:val="00307EE4"/>
    <w:rsid w:val="0031001F"/>
    <w:rsid w:val="003109E6"/>
    <w:rsid w:val="00311F8B"/>
    <w:rsid w:val="003149BD"/>
    <w:rsid w:val="00315786"/>
    <w:rsid w:val="0031628D"/>
    <w:rsid w:val="003163FB"/>
    <w:rsid w:val="00316AE2"/>
    <w:rsid w:val="003201B4"/>
    <w:rsid w:val="00322682"/>
    <w:rsid w:val="00322A53"/>
    <w:rsid w:val="00323BCA"/>
    <w:rsid w:val="00324024"/>
    <w:rsid w:val="00324098"/>
    <w:rsid w:val="00325021"/>
    <w:rsid w:val="003256C8"/>
    <w:rsid w:val="00325C02"/>
    <w:rsid w:val="0032643B"/>
    <w:rsid w:val="00326AB4"/>
    <w:rsid w:val="00326EEB"/>
    <w:rsid w:val="00326F61"/>
    <w:rsid w:val="00327E35"/>
    <w:rsid w:val="003301AB"/>
    <w:rsid w:val="0033091B"/>
    <w:rsid w:val="00331BD1"/>
    <w:rsid w:val="0033689F"/>
    <w:rsid w:val="00337031"/>
    <w:rsid w:val="00337CBB"/>
    <w:rsid w:val="0034198D"/>
    <w:rsid w:val="00342F2A"/>
    <w:rsid w:val="003434B6"/>
    <w:rsid w:val="003438CB"/>
    <w:rsid w:val="00345730"/>
    <w:rsid w:val="00345786"/>
    <w:rsid w:val="0034680C"/>
    <w:rsid w:val="00346EC0"/>
    <w:rsid w:val="00347BB7"/>
    <w:rsid w:val="00347D94"/>
    <w:rsid w:val="00351117"/>
    <w:rsid w:val="00351906"/>
    <w:rsid w:val="00352AE9"/>
    <w:rsid w:val="0035310C"/>
    <w:rsid w:val="00353C17"/>
    <w:rsid w:val="00353FC8"/>
    <w:rsid w:val="00354C5E"/>
    <w:rsid w:val="003559E2"/>
    <w:rsid w:val="00355BAB"/>
    <w:rsid w:val="0036195D"/>
    <w:rsid w:val="00361BD6"/>
    <w:rsid w:val="00361F09"/>
    <w:rsid w:val="00362036"/>
    <w:rsid w:val="00362A0C"/>
    <w:rsid w:val="003636E4"/>
    <w:rsid w:val="003648DC"/>
    <w:rsid w:val="00365484"/>
    <w:rsid w:val="00367DB1"/>
    <w:rsid w:val="00371B65"/>
    <w:rsid w:val="003730B4"/>
    <w:rsid w:val="00373A84"/>
    <w:rsid w:val="003744A7"/>
    <w:rsid w:val="00374570"/>
    <w:rsid w:val="003749F3"/>
    <w:rsid w:val="003753A0"/>
    <w:rsid w:val="00375E87"/>
    <w:rsid w:val="00376AC3"/>
    <w:rsid w:val="00377621"/>
    <w:rsid w:val="003776BF"/>
    <w:rsid w:val="00377E3C"/>
    <w:rsid w:val="00380607"/>
    <w:rsid w:val="003806B3"/>
    <w:rsid w:val="00382FAB"/>
    <w:rsid w:val="00383724"/>
    <w:rsid w:val="00383B9C"/>
    <w:rsid w:val="00385CC4"/>
    <w:rsid w:val="00385E93"/>
    <w:rsid w:val="0038735D"/>
    <w:rsid w:val="00387A38"/>
    <w:rsid w:val="003906C7"/>
    <w:rsid w:val="00390D2B"/>
    <w:rsid w:val="003918A7"/>
    <w:rsid w:val="0039284B"/>
    <w:rsid w:val="00393203"/>
    <w:rsid w:val="00397035"/>
    <w:rsid w:val="003A133B"/>
    <w:rsid w:val="003A1CB3"/>
    <w:rsid w:val="003A2368"/>
    <w:rsid w:val="003A2897"/>
    <w:rsid w:val="003A473F"/>
    <w:rsid w:val="003A5773"/>
    <w:rsid w:val="003A5A1F"/>
    <w:rsid w:val="003A5A27"/>
    <w:rsid w:val="003A5A51"/>
    <w:rsid w:val="003B22CF"/>
    <w:rsid w:val="003B2456"/>
    <w:rsid w:val="003B25E8"/>
    <w:rsid w:val="003B2B14"/>
    <w:rsid w:val="003B2C9F"/>
    <w:rsid w:val="003B3027"/>
    <w:rsid w:val="003B335F"/>
    <w:rsid w:val="003B3CEB"/>
    <w:rsid w:val="003B3FB3"/>
    <w:rsid w:val="003B49C0"/>
    <w:rsid w:val="003B6AF8"/>
    <w:rsid w:val="003B6E8D"/>
    <w:rsid w:val="003B719C"/>
    <w:rsid w:val="003B7CD6"/>
    <w:rsid w:val="003C0897"/>
    <w:rsid w:val="003C33D1"/>
    <w:rsid w:val="003C4916"/>
    <w:rsid w:val="003C4EC4"/>
    <w:rsid w:val="003C5229"/>
    <w:rsid w:val="003C6153"/>
    <w:rsid w:val="003C671B"/>
    <w:rsid w:val="003C7E55"/>
    <w:rsid w:val="003D13ED"/>
    <w:rsid w:val="003D199C"/>
    <w:rsid w:val="003D19D1"/>
    <w:rsid w:val="003D243A"/>
    <w:rsid w:val="003D2A1C"/>
    <w:rsid w:val="003D2B3C"/>
    <w:rsid w:val="003D39C4"/>
    <w:rsid w:val="003D41FC"/>
    <w:rsid w:val="003D4427"/>
    <w:rsid w:val="003D4773"/>
    <w:rsid w:val="003D59C4"/>
    <w:rsid w:val="003D6445"/>
    <w:rsid w:val="003D7589"/>
    <w:rsid w:val="003E0160"/>
    <w:rsid w:val="003E0B73"/>
    <w:rsid w:val="003E23ED"/>
    <w:rsid w:val="003E3383"/>
    <w:rsid w:val="003E37E2"/>
    <w:rsid w:val="003E4F41"/>
    <w:rsid w:val="003E5956"/>
    <w:rsid w:val="003E5AE3"/>
    <w:rsid w:val="003E5E5F"/>
    <w:rsid w:val="003E6FA7"/>
    <w:rsid w:val="003E7196"/>
    <w:rsid w:val="003F0826"/>
    <w:rsid w:val="003F1BC9"/>
    <w:rsid w:val="003F1D28"/>
    <w:rsid w:val="003F1D5C"/>
    <w:rsid w:val="003F1DB0"/>
    <w:rsid w:val="003F3B9C"/>
    <w:rsid w:val="003F3BC5"/>
    <w:rsid w:val="003F3FD0"/>
    <w:rsid w:val="003F474C"/>
    <w:rsid w:val="003F56CF"/>
    <w:rsid w:val="003F63EE"/>
    <w:rsid w:val="003F644A"/>
    <w:rsid w:val="003F7AEB"/>
    <w:rsid w:val="00400085"/>
    <w:rsid w:val="0040076F"/>
    <w:rsid w:val="00401CD0"/>
    <w:rsid w:val="00402EF0"/>
    <w:rsid w:val="00403379"/>
    <w:rsid w:val="0040376B"/>
    <w:rsid w:val="0040608F"/>
    <w:rsid w:val="004065C0"/>
    <w:rsid w:val="00406626"/>
    <w:rsid w:val="0040740B"/>
    <w:rsid w:val="0040751C"/>
    <w:rsid w:val="0040765B"/>
    <w:rsid w:val="00407F97"/>
    <w:rsid w:val="0041075A"/>
    <w:rsid w:val="00412081"/>
    <w:rsid w:val="0041221F"/>
    <w:rsid w:val="00412220"/>
    <w:rsid w:val="00416187"/>
    <w:rsid w:val="0041663E"/>
    <w:rsid w:val="00416846"/>
    <w:rsid w:val="00416DAE"/>
    <w:rsid w:val="0041749C"/>
    <w:rsid w:val="00417A10"/>
    <w:rsid w:val="00417EB1"/>
    <w:rsid w:val="00420101"/>
    <w:rsid w:val="004205B6"/>
    <w:rsid w:val="00422295"/>
    <w:rsid w:val="004224E4"/>
    <w:rsid w:val="0042311C"/>
    <w:rsid w:val="00423EF5"/>
    <w:rsid w:val="00424D7B"/>
    <w:rsid w:val="00424DE7"/>
    <w:rsid w:val="00424F08"/>
    <w:rsid w:val="004256C9"/>
    <w:rsid w:val="0042626B"/>
    <w:rsid w:val="00427480"/>
    <w:rsid w:val="004279CC"/>
    <w:rsid w:val="00430407"/>
    <w:rsid w:val="004313ED"/>
    <w:rsid w:val="00431730"/>
    <w:rsid w:val="00431816"/>
    <w:rsid w:val="004332DD"/>
    <w:rsid w:val="00433957"/>
    <w:rsid w:val="004349C4"/>
    <w:rsid w:val="00434CE9"/>
    <w:rsid w:val="00435780"/>
    <w:rsid w:val="00435EC4"/>
    <w:rsid w:val="00436155"/>
    <w:rsid w:val="00436173"/>
    <w:rsid w:val="004418C8"/>
    <w:rsid w:val="00441AB4"/>
    <w:rsid w:val="00441EF7"/>
    <w:rsid w:val="00442381"/>
    <w:rsid w:val="004427DE"/>
    <w:rsid w:val="00447546"/>
    <w:rsid w:val="004477AB"/>
    <w:rsid w:val="00452790"/>
    <w:rsid w:val="004545B4"/>
    <w:rsid w:val="004552A6"/>
    <w:rsid w:val="004552B3"/>
    <w:rsid w:val="004552F7"/>
    <w:rsid w:val="00455B32"/>
    <w:rsid w:val="004564DA"/>
    <w:rsid w:val="004576B2"/>
    <w:rsid w:val="00460E19"/>
    <w:rsid w:val="00461232"/>
    <w:rsid w:val="00462A2E"/>
    <w:rsid w:val="0046406C"/>
    <w:rsid w:val="00464215"/>
    <w:rsid w:val="00466607"/>
    <w:rsid w:val="00467A01"/>
    <w:rsid w:val="00467E8A"/>
    <w:rsid w:val="00467E9B"/>
    <w:rsid w:val="00471CD2"/>
    <w:rsid w:val="00471EEE"/>
    <w:rsid w:val="004723C5"/>
    <w:rsid w:val="00472C92"/>
    <w:rsid w:val="00473298"/>
    <w:rsid w:val="004737D1"/>
    <w:rsid w:val="00473967"/>
    <w:rsid w:val="00474D5C"/>
    <w:rsid w:val="00477002"/>
    <w:rsid w:val="00480CA5"/>
    <w:rsid w:val="0048179E"/>
    <w:rsid w:val="004828AA"/>
    <w:rsid w:val="00484389"/>
    <w:rsid w:val="004858E4"/>
    <w:rsid w:val="004919EC"/>
    <w:rsid w:val="0049241A"/>
    <w:rsid w:val="00492781"/>
    <w:rsid w:val="0049344F"/>
    <w:rsid w:val="00493721"/>
    <w:rsid w:val="00495F81"/>
    <w:rsid w:val="00496CC5"/>
    <w:rsid w:val="00497BD7"/>
    <w:rsid w:val="004A01B8"/>
    <w:rsid w:val="004A037D"/>
    <w:rsid w:val="004A12F7"/>
    <w:rsid w:val="004A20D3"/>
    <w:rsid w:val="004A21A3"/>
    <w:rsid w:val="004A3B5E"/>
    <w:rsid w:val="004A58D5"/>
    <w:rsid w:val="004A726D"/>
    <w:rsid w:val="004A74FC"/>
    <w:rsid w:val="004A7805"/>
    <w:rsid w:val="004A7879"/>
    <w:rsid w:val="004B13B3"/>
    <w:rsid w:val="004B2A99"/>
    <w:rsid w:val="004B3BC3"/>
    <w:rsid w:val="004B3EF7"/>
    <w:rsid w:val="004B51A2"/>
    <w:rsid w:val="004B5AF5"/>
    <w:rsid w:val="004B6CD4"/>
    <w:rsid w:val="004B7C93"/>
    <w:rsid w:val="004C0181"/>
    <w:rsid w:val="004C0875"/>
    <w:rsid w:val="004C0E5A"/>
    <w:rsid w:val="004C32A9"/>
    <w:rsid w:val="004C395C"/>
    <w:rsid w:val="004C3A25"/>
    <w:rsid w:val="004C4422"/>
    <w:rsid w:val="004C490D"/>
    <w:rsid w:val="004C5681"/>
    <w:rsid w:val="004C6A2D"/>
    <w:rsid w:val="004C6C55"/>
    <w:rsid w:val="004C747E"/>
    <w:rsid w:val="004C7603"/>
    <w:rsid w:val="004C773B"/>
    <w:rsid w:val="004D0D68"/>
    <w:rsid w:val="004D0FD9"/>
    <w:rsid w:val="004D1359"/>
    <w:rsid w:val="004D175A"/>
    <w:rsid w:val="004D1878"/>
    <w:rsid w:val="004D1E6C"/>
    <w:rsid w:val="004D1F84"/>
    <w:rsid w:val="004D2427"/>
    <w:rsid w:val="004D2C26"/>
    <w:rsid w:val="004D4B01"/>
    <w:rsid w:val="004D558D"/>
    <w:rsid w:val="004D56FE"/>
    <w:rsid w:val="004D60DF"/>
    <w:rsid w:val="004D7ACC"/>
    <w:rsid w:val="004E0438"/>
    <w:rsid w:val="004E294A"/>
    <w:rsid w:val="004E3959"/>
    <w:rsid w:val="004E4CD1"/>
    <w:rsid w:val="004E70F6"/>
    <w:rsid w:val="004F4202"/>
    <w:rsid w:val="004F4333"/>
    <w:rsid w:val="004F557E"/>
    <w:rsid w:val="004F71C6"/>
    <w:rsid w:val="00500518"/>
    <w:rsid w:val="00500B2A"/>
    <w:rsid w:val="005017EF"/>
    <w:rsid w:val="00501B2C"/>
    <w:rsid w:val="00501E27"/>
    <w:rsid w:val="00502A29"/>
    <w:rsid w:val="00502B1C"/>
    <w:rsid w:val="00502CF0"/>
    <w:rsid w:val="00502F2B"/>
    <w:rsid w:val="0050307F"/>
    <w:rsid w:val="005038E2"/>
    <w:rsid w:val="0050478C"/>
    <w:rsid w:val="0050517A"/>
    <w:rsid w:val="005054B0"/>
    <w:rsid w:val="00510697"/>
    <w:rsid w:val="00510C88"/>
    <w:rsid w:val="00511873"/>
    <w:rsid w:val="005118F2"/>
    <w:rsid w:val="00511F60"/>
    <w:rsid w:val="00513414"/>
    <w:rsid w:val="00513B35"/>
    <w:rsid w:val="00514665"/>
    <w:rsid w:val="00514F66"/>
    <w:rsid w:val="005165A5"/>
    <w:rsid w:val="00516EA3"/>
    <w:rsid w:val="00521630"/>
    <w:rsid w:val="005223B7"/>
    <w:rsid w:val="00523B4E"/>
    <w:rsid w:val="00525982"/>
    <w:rsid w:val="00526670"/>
    <w:rsid w:val="00526B08"/>
    <w:rsid w:val="005304EA"/>
    <w:rsid w:val="005310B8"/>
    <w:rsid w:val="00531936"/>
    <w:rsid w:val="005333B5"/>
    <w:rsid w:val="00533FEC"/>
    <w:rsid w:val="00534153"/>
    <w:rsid w:val="0053496F"/>
    <w:rsid w:val="0053534A"/>
    <w:rsid w:val="00535436"/>
    <w:rsid w:val="00535585"/>
    <w:rsid w:val="00535DE1"/>
    <w:rsid w:val="0053708F"/>
    <w:rsid w:val="005377D6"/>
    <w:rsid w:val="00537ED8"/>
    <w:rsid w:val="00540A81"/>
    <w:rsid w:val="00542882"/>
    <w:rsid w:val="005428F6"/>
    <w:rsid w:val="0054382B"/>
    <w:rsid w:val="0054558E"/>
    <w:rsid w:val="00545CB2"/>
    <w:rsid w:val="00545CB7"/>
    <w:rsid w:val="005514BC"/>
    <w:rsid w:val="005519FE"/>
    <w:rsid w:val="00551BB2"/>
    <w:rsid w:val="00553B24"/>
    <w:rsid w:val="005551D5"/>
    <w:rsid w:val="00555E10"/>
    <w:rsid w:val="005568C4"/>
    <w:rsid w:val="0056112E"/>
    <w:rsid w:val="00561F64"/>
    <w:rsid w:val="005628E9"/>
    <w:rsid w:val="005631FC"/>
    <w:rsid w:val="005674A5"/>
    <w:rsid w:val="00570E15"/>
    <w:rsid w:val="0057155C"/>
    <w:rsid w:val="00571652"/>
    <w:rsid w:val="0057174C"/>
    <w:rsid w:val="00571C6D"/>
    <w:rsid w:val="00572495"/>
    <w:rsid w:val="00572BAD"/>
    <w:rsid w:val="00573965"/>
    <w:rsid w:val="00575394"/>
    <w:rsid w:val="0057567C"/>
    <w:rsid w:val="00577C3F"/>
    <w:rsid w:val="00577EBB"/>
    <w:rsid w:val="00581D58"/>
    <w:rsid w:val="005821DD"/>
    <w:rsid w:val="005826F3"/>
    <w:rsid w:val="00584C78"/>
    <w:rsid w:val="00584EF4"/>
    <w:rsid w:val="00585408"/>
    <w:rsid w:val="0058787D"/>
    <w:rsid w:val="005878A0"/>
    <w:rsid w:val="005900A0"/>
    <w:rsid w:val="00591187"/>
    <w:rsid w:val="005911D6"/>
    <w:rsid w:val="00592247"/>
    <w:rsid w:val="00593BA0"/>
    <w:rsid w:val="00593F64"/>
    <w:rsid w:val="00596CD8"/>
    <w:rsid w:val="00596FEA"/>
    <w:rsid w:val="0059752A"/>
    <w:rsid w:val="005A0037"/>
    <w:rsid w:val="005A1344"/>
    <w:rsid w:val="005A18CF"/>
    <w:rsid w:val="005A2339"/>
    <w:rsid w:val="005A4120"/>
    <w:rsid w:val="005A4BE7"/>
    <w:rsid w:val="005A5685"/>
    <w:rsid w:val="005A6AD1"/>
    <w:rsid w:val="005A6D62"/>
    <w:rsid w:val="005B0A51"/>
    <w:rsid w:val="005B16F8"/>
    <w:rsid w:val="005B247A"/>
    <w:rsid w:val="005B3491"/>
    <w:rsid w:val="005B4147"/>
    <w:rsid w:val="005B47BA"/>
    <w:rsid w:val="005B4DF3"/>
    <w:rsid w:val="005B5097"/>
    <w:rsid w:val="005C1EAA"/>
    <w:rsid w:val="005C1F8A"/>
    <w:rsid w:val="005C21E1"/>
    <w:rsid w:val="005C36D0"/>
    <w:rsid w:val="005C4840"/>
    <w:rsid w:val="005C5B4B"/>
    <w:rsid w:val="005C6906"/>
    <w:rsid w:val="005C7746"/>
    <w:rsid w:val="005D2523"/>
    <w:rsid w:val="005D2F35"/>
    <w:rsid w:val="005D3846"/>
    <w:rsid w:val="005D4C35"/>
    <w:rsid w:val="005D6F87"/>
    <w:rsid w:val="005D73A4"/>
    <w:rsid w:val="005D7C56"/>
    <w:rsid w:val="005E0307"/>
    <w:rsid w:val="005E092E"/>
    <w:rsid w:val="005E1022"/>
    <w:rsid w:val="005E1FEC"/>
    <w:rsid w:val="005E2BF4"/>
    <w:rsid w:val="005E3C79"/>
    <w:rsid w:val="005E4272"/>
    <w:rsid w:val="005E535C"/>
    <w:rsid w:val="005E547F"/>
    <w:rsid w:val="005E7449"/>
    <w:rsid w:val="005E7B88"/>
    <w:rsid w:val="005E7CD3"/>
    <w:rsid w:val="005E7E49"/>
    <w:rsid w:val="005F1347"/>
    <w:rsid w:val="005F1F3C"/>
    <w:rsid w:val="005F3E6C"/>
    <w:rsid w:val="005F52E1"/>
    <w:rsid w:val="005F59A7"/>
    <w:rsid w:val="005F59BE"/>
    <w:rsid w:val="005F6038"/>
    <w:rsid w:val="005F6F4D"/>
    <w:rsid w:val="005F78BF"/>
    <w:rsid w:val="006008E3"/>
    <w:rsid w:val="006017D5"/>
    <w:rsid w:val="00601AF5"/>
    <w:rsid w:val="00602863"/>
    <w:rsid w:val="00602C56"/>
    <w:rsid w:val="00602FB2"/>
    <w:rsid w:val="0060367C"/>
    <w:rsid w:val="00603AED"/>
    <w:rsid w:val="006043C0"/>
    <w:rsid w:val="006044EC"/>
    <w:rsid w:val="0060453C"/>
    <w:rsid w:val="00605D4B"/>
    <w:rsid w:val="00605EDF"/>
    <w:rsid w:val="0060656F"/>
    <w:rsid w:val="00606573"/>
    <w:rsid w:val="00606590"/>
    <w:rsid w:val="006067BD"/>
    <w:rsid w:val="00607C98"/>
    <w:rsid w:val="00607E65"/>
    <w:rsid w:val="00607F7D"/>
    <w:rsid w:val="00610517"/>
    <w:rsid w:val="0061083B"/>
    <w:rsid w:val="00611EAA"/>
    <w:rsid w:val="0061232E"/>
    <w:rsid w:val="00612730"/>
    <w:rsid w:val="006127E1"/>
    <w:rsid w:val="0061367B"/>
    <w:rsid w:val="00613C25"/>
    <w:rsid w:val="00615A5C"/>
    <w:rsid w:val="00615F9E"/>
    <w:rsid w:val="0061633C"/>
    <w:rsid w:val="006167DE"/>
    <w:rsid w:val="0061694B"/>
    <w:rsid w:val="006170BA"/>
    <w:rsid w:val="00620C24"/>
    <w:rsid w:val="006211BF"/>
    <w:rsid w:val="00622195"/>
    <w:rsid w:val="0062309D"/>
    <w:rsid w:val="00625455"/>
    <w:rsid w:val="006257CE"/>
    <w:rsid w:val="00631AFD"/>
    <w:rsid w:val="0063279B"/>
    <w:rsid w:val="0063475B"/>
    <w:rsid w:val="00634E1C"/>
    <w:rsid w:val="00635680"/>
    <w:rsid w:val="00635C18"/>
    <w:rsid w:val="00635FC4"/>
    <w:rsid w:val="00636A53"/>
    <w:rsid w:val="00636FF6"/>
    <w:rsid w:val="00640451"/>
    <w:rsid w:val="00640904"/>
    <w:rsid w:val="00641B19"/>
    <w:rsid w:val="00641CC0"/>
    <w:rsid w:val="006423E9"/>
    <w:rsid w:val="00642597"/>
    <w:rsid w:val="006435AB"/>
    <w:rsid w:val="0064437F"/>
    <w:rsid w:val="00646191"/>
    <w:rsid w:val="00646B69"/>
    <w:rsid w:val="006474AB"/>
    <w:rsid w:val="00650033"/>
    <w:rsid w:val="00650C6B"/>
    <w:rsid w:val="00650D42"/>
    <w:rsid w:val="00652121"/>
    <w:rsid w:val="006529AD"/>
    <w:rsid w:val="00653AFF"/>
    <w:rsid w:val="006543B9"/>
    <w:rsid w:val="00654C8E"/>
    <w:rsid w:val="00654E76"/>
    <w:rsid w:val="00654E7E"/>
    <w:rsid w:val="006559C9"/>
    <w:rsid w:val="00655CC8"/>
    <w:rsid w:val="006564E6"/>
    <w:rsid w:val="00656743"/>
    <w:rsid w:val="00660109"/>
    <w:rsid w:val="006610EE"/>
    <w:rsid w:val="00661237"/>
    <w:rsid w:val="006615D3"/>
    <w:rsid w:val="00662E17"/>
    <w:rsid w:val="00663848"/>
    <w:rsid w:val="0066385F"/>
    <w:rsid w:val="00663B73"/>
    <w:rsid w:val="006644FE"/>
    <w:rsid w:val="0066463A"/>
    <w:rsid w:val="00665242"/>
    <w:rsid w:val="00666DA8"/>
    <w:rsid w:val="006670BE"/>
    <w:rsid w:val="00670DBC"/>
    <w:rsid w:val="006729CB"/>
    <w:rsid w:val="00675121"/>
    <w:rsid w:val="00675C7C"/>
    <w:rsid w:val="00675E91"/>
    <w:rsid w:val="00675FDE"/>
    <w:rsid w:val="00681412"/>
    <w:rsid w:val="006816B2"/>
    <w:rsid w:val="006817E8"/>
    <w:rsid w:val="006819D3"/>
    <w:rsid w:val="006827DD"/>
    <w:rsid w:val="00684C41"/>
    <w:rsid w:val="006852D7"/>
    <w:rsid w:val="006859E3"/>
    <w:rsid w:val="00687EF0"/>
    <w:rsid w:val="0069113B"/>
    <w:rsid w:val="006925B7"/>
    <w:rsid w:val="00693A82"/>
    <w:rsid w:val="006954B3"/>
    <w:rsid w:val="00696779"/>
    <w:rsid w:val="0069684D"/>
    <w:rsid w:val="00697ABA"/>
    <w:rsid w:val="006A0F9D"/>
    <w:rsid w:val="006A1CEF"/>
    <w:rsid w:val="006A2543"/>
    <w:rsid w:val="006A3D7C"/>
    <w:rsid w:val="006A5AE4"/>
    <w:rsid w:val="006A6892"/>
    <w:rsid w:val="006A6A9E"/>
    <w:rsid w:val="006A6F6A"/>
    <w:rsid w:val="006B0000"/>
    <w:rsid w:val="006B0A25"/>
    <w:rsid w:val="006B0F43"/>
    <w:rsid w:val="006B123E"/>
    <w:rsid w:val="006B1D3D"/>
    <w:rsid w:val="006B2C33"/>
    <w:rsid w:val="006B2E36"/>
    <w:rsid w:val="006B31D0"/>
    <w:rsid w:val="006B5294"/>
    <w:rsid w:val="006B57C7"/>
    <w:rsid w:val="006B650F"/>
    <w:rsid w:val="006B7CE0"/>
    <w:rsid w:val="006B7DB7"/>
    <w:rsid w:val="006C0830"/>
    <w:rsid w:val="006C1C8C"/>
    <w:rsid w:val="006C22EC"/>
    <w:rsid w:val="006C2A4E"/>
    <w:rsid w:val="006C3935"/>
    <w:rsid w:val="006C5A3B"/>
    <w:rsid w:val="006C6D94"/>
    <w:rsid w:val="006C736E"/>
    <w:rsid w:val="006C7C41"/>
    <w:rsid w:val="006D0157"/>
    <w:rsid w:val="006D0DBC"/>
    <w:rsid w:val="006D0DC4"/>
    <w:rsid w:val="006D1E5C"/>
    <w:rsid w:val="006D1EEE"/>
    <w:rsid w:val="006D2703"/>
    <w:rsid w:val="006D2C5F"/>
    <w:rsid w:val="006D3B45"/>
    <w:rsid w:val="006D4BE3"/>
    <w:rsid w:val="006D524C"/>
    <w:rsid w:val="006D579D"/>
    <w:rsid w:val="006D609C"/>
    <w:rsid w:val="006D614E"/>
    <w:rsid w:val="006D68DA"/>
    <w:rsid w:val="006D6D17"/>
    <w:rsid w:val="006E1EA6"/>
    <w:rsid w:val="006E2111"/>
    <w:rsid w:val="006E3384"/>
    <w:rsid w:val="006E4D6B"/>
    <w:rsid w:val="006E51CD"/>
    <w:rsid w:val="006E5ECC"/>
    <w:rsid w:val="006E7652"/>
    <w:rsid w:val="006F05A4"/>
    <w:rsid w:val="006F0871"/>
    <w:rsid w:val="006F16B7"/>
    <w:rsid w:val="006F1B0E"/>
    <w:rsid w:val="006F3241"/>
    <w:rsid w:val="006F3797"/>
    <w:rsid w:val="006F531E"/>
    <w:rsid w:val="006F5D8D"/>
    <w:rsid w:val="006F68B6"/>
    <w:rsid w:val="006F70B9"/>
    <w:rsid w:val="0070040F"/>
    <w:rsid w:val="00700D6B"/>
    <w:rsid w:val="0070107D"/>
    <w:rsid w:val="00702105"/>
    <w:rsid w:val="00702720"/>
    <w:rsid w:val="0070272A"/>
    <w:rsid w:val="0070299E"/>
    <w:rsid w:val="00702DDD"/>
    <w:rsid w:val="007036F3"/>
    <w:rsid w:val="00703818"/>
    <w:rsid w:val="007044E0"/>
    <w:rsid w:val="00704FB4"/>
    <w:rsid w:val="00707620"/>
    <w:rsid w:val="00707DAE"/>
    <w:rsid w:val="00707E5D"/>
    <w:rsid w:val="0071007B"/>
    <w:rsid w:val="00710405"/>
    <w:rsid w:val="0071083A"/>
    <w:rsid w:val="00710D35"/>
    <w:rsid w:val="0071272F"/>
    <w:rsid w:val="00712909"/>
    <w:rsid w:val="00713E51"/>
    <w:rsid w:val="007166BC"/>
    <w:rsid w:val="0071681A"/>
    <w:rsid w:val="007178D7"/>
    <w:rsid w:val="00720E0D"/>
    <w:rsid w:val="00721850"/>
    <w:rsid w:val="00721A7A"/>
    <w:rsid w:val="00721EA5"/>
    <w:rsid w:val="0072234E"/>
    <w:rsid w:val="00722EF4"/>
    <w:rsid w:val="00724CCC"/>
    <w:rsid w:val="00725837"/>
    <w:rsid w:val="0072626F"/>
    <w:rsid w:val="00726D1E"/>
    <w:rsid w:val="0072755C"/>
    <w:rsid w:val="00727DFC"/>
    <w:rsid w:val="00730086"/>
    <w:rsid w:val="007301AB"/>
    <w:rsid w:val="00730BCE"/>
    <w:rsid w:val="007315CE"/>
    <w:rsid w:val="00732D40"/>
    <w:rsid w:val="00734633"/>
    <w:rsid w:val="007354CF"/>
    <w:rsid w:val="00736DF1"/>
    <w:rsid w:val="00737047"/>
    <w:rsid w:val="00740919"/>
    <w:rsid w:val="0074171E"/>
    <w:rsid w:val="00742B02"/>
    <w:rsid w:val="007431A9"/>
    <w:rsid w:val="007441A9"/>
    <w:rsid w:val="00744945"/>
    <w:rsid w:val="00744BC0"/>
    <w:rsid w:val="00744EC0"/>
    <w:rsid w:val="007463C3"/>
    <w:rsid w:val="00746DA9"/>
    <w:rsid w:val="007471FF"/>
    <w:rsid w:val="00750039"/>
    <w:rsid w:val="00750081"/>
    <w:rsid w:val="00751217"/>
    <w:rsid w:val="007512C6"/>
    <w:rsid w:val="00751C42"/>
    <w:rsid w:val="0075259A"/>
    <w:rsid w:val="007526D7"/>
    <w:rsid w:val="0075330F"/>
    <w:rsid w:val="00754DE3"/>
    <w:rsid w:val="007576D5"/>
    <w:rsid w:val="00757BA5"/>
    <w:rsid w:val="00757DD3"/>
    <w:rsid w:val="00760D7C"/>
    <w:rsid w:val="00760FF1"/>
    <w:rsid w:val="00762EAA"/>
    <w:rsid w:val="00764472"/>
    <w:rsid w:val="00765913"/>
    <w:rsid w:val="00765E18"/>
    <w:rsid w:val="007662DE"/>
    <w:rsid w:val="007666CF"/>
    <w:rsid w:val="00766D1A"/>
    <w:rsid w:val="007674DA"/>
    <w:rsid w:val="007676CD"/>
    <w:rsid w:val="00771327"/>
    <w:rsid w:val="0077164D"/>
    <w:rsid w:val="00772F83"/>
    <w:rsid w:val="00774E84"/>
    <w:rsid w:val="007763C7"/>
    <w:rsid w:val="00776687"/>
    <w:rsid w:val="00776BDC"/>
    <w:rsid w:val="00777A9A"/>
    <w:rsid w:val="00780C96"/>
    <w:rsid w:val="00783868"/>
    <w:rsid w:val="007838B5"/>
    <w:rsid w:val="00783BA2"/>
    <w:rsid w:val="007841CE"/>
    <w:rsid w:val="0078465E"/>
    <w:rsid w:val="00785101"/>
    <w:rsid w:val="007856DB"/>
    <w:rsid w:val="00785B97"/>
    <w:rsid w:val="00786E88"/>
    <w:rsid w:val="00787653"/>
    <w:rsid w:val="007877F9"/>
    <w:rsid w:val="00791CB5"/>
    <w:rsid w:val="007920C6"/>
    <w:rsid w:val="0079369D"/>
    <w:rsid w:val="00793F5D"/>
    <w:rsid w:val="007955F9"/>
    <w:rsid w:val="00796022"/>
    <w:rsid w:val="0079656E"/>
    <w:rsid w:val="007968CB"/>
    <w:rsid w:val="007969CC"/>
    <w:rsid w:val="007974FA"/>
    <w:rsid w:val="007A6886"/>
    <w:rsid w:val="007A789E"/>
    <w:rsid w:val="007B2354"/>
    <w:rsid w:val="007B41C9"/>
    <w:rsid w:val="007B4C40"/>
    <w:rsid w:val="007B5C95"/>
    <w:rsid w:val="007B7563"/>
    <w:rsid w:val="007C0038"/>
    <w:rsid w:val="007C17AE"/>
    <w:rsid w:val="007C2766"/>
    <w:rsid w:val="007C2D09"/>
    <w:rsid w:val="007C3B9E"/>
    <w:rsid w:val="007C5FE9"/>
    <w:rsid w:val="007C6A8D"/>
    <w:rsid w:val="007C7395"/>
    <w:rsid w:val="007C79D6"/>
    <w:rsid w:val="007C7D95"/>
    <w:rsid w:val="007D075D"/>
    <w:rsid w:val="007D1D7A"/>
    <w:rsid w:val="007D1E35"/>
    <w:rsid w:val="007D2BBE"/>
    <w:rsid w:val="007D2DE4"/>
    <w:rsid w:val="007D4202"/>
    <w:rsid w:val="007D4452"/>
    <w:rsid w:val="007D48C4"/>
    <w:rsid w:val="007D615E"/>
    <w:rsid w:val="007D65E6"/>
    <w:rsid w:val="007D67D6"/>
    <w:rsid w:val="007D705D"/>
    <w:rsid w:val="007E03F7"/>
    <w:rsid w:val="007E06D8"/>
    <w:rsid w:val="007E1736"/>
    <w:rsid w:val="007E2441"/>
    <w:rsid w:val="007E2C54"/>
    <w:rsid w:val="007E649A"/>
    <w:rsid w:val="007E6B91"/>
    <w:rsid w:val="007E7EE0"/>
    <w:rsid w:val="007F0AF3"/>
    <w:rsid w:val="007F18AE"/>
    <w:rsid w:val="007F2087"/>
    <w:rsid w:val="007F3339"/>
    <w:rsid w:val="007F35C8"/>
    <w:rsid w:val="007F4E8D"/>
    <w:rsid w:val="007F59D0"/>
    <w:rsid w:val="007F5D8A"/>
    <w:rsid w:val="007F60F8"/>
    <w:rsid w:val="007F672C"/>
    <w:rsid w:val="007F74AD"/>
    <w:rsid w:val="007F7ECC"/>
    <w:rsid w:val="0080053D"/>
    <w:rsid w:val="008005EB"/>
    <w:rsid w:val="00800AE6"/>
    <w:rsid w:val="008021C3"/>
    <w:rsid w:val="0080481E"/>
    <w:rsid w:val="00804B6C"/>
    <w:rsid w:val="00804F6B"/>
    <w:rsid w:val="0080564E"/>
    <w:rsid w:val="00806105"/>
    <w:rsid w:val="00806223"/>
    <w:rsid w:val="0080676D"/>
    <w:rsid w:val="00806F0F"/>
    <w:rsid w:val="00810014"/>
    <w:rsid w:val="0081035F"/>
    <w:rsid w:val="0081062B"/>
    <w:rsid w:val="0081309B"/>
    <w:rsid w:val="00813630"/>
    <w:rsid w:val="008216D4"/>
    <w:rsid w:val="008232C4"/>
    <w:rsid w:val="008242FB"/>
    <w:rsid w:val="00825FE4"/>
    <w:rsid w:val="008260A4"/>
    <w:rsid w:val="008262CB"/>
    <w:rsid w:val="008264A9"/>
    <w:rsid w:val="00827F4A"/>
    <w:rsid w:val="00830341"/>
    <w:rsid w:val="00830C5C"/>
    <w:rsid w:val="00831DFB"/>
    <w:rsid w:val="00831E73"/>
    <w:rsid w:val="0083222D"/>
    <w:rsid w:val="0083295B"/>
    <w:rsid w:val="00834524"/>
    <w:rsid w:val="008353D6"/>
    <w:rsid w:val="00835FA9"/>
    <w:rsid w:val="00836351"/>
    <w:rsid w:val="008366A1"/>
    <w:rsid w:val="00843247"/>
    <w:rsid w:val="0084367F"/>
    <w:rsid w:val="00843C8F"/>
    <w:rsid w:val="00844F04"/>
    <w:rsid w:val="008501B0"/>
    <w:rsid w:val="00850525"/>
    <w:rsid w:val="0085069C"/>
    <w:rsid w:val="00850B23"/>
    <w:rsid w:val="0085164D"/>
    <w:rsid w:val="008522E8"/>
    <w:rsid w:val="008543D2"/>
    <w:rsid w:val="008553A5"/>
    <w:rsid w:val="0085630A"/>
    <w:rsid w:val="0085785B"/>
    <w:rsid w:val="00857BFC"/>
    <w:rsid w:val="00861206"/>
    <w:rsid w:val="008621C8"/>
    <w:rsid w:val="00862708"/>
    <w:rsid w:val="00862F6C"/>
    <w:rsid w:val="00863F73"/>
    <w:rsid w:val="00864159"/>
    <w:rsid w:val="00864C86"/>
    <w:rsid w:val="0086510E"/>
    <w:rsid w:val="00865580"/>
    <w:rsid w:val="00867146"/>
    <w:rsid w:val="00871453"/>
    <w:rsid w:val="0087160A"/>
    <w:rsid w:val="0087220F"/>
    <w:rsid w:val="0087433A"/>
    <w:rsid w:val="00874460"/>
    <w:rsid w:val="0087554A"/>
    <w:rsid w:val="008769A2"/>
    <w:rsid w:val="00876B07"/>
    <w:rsid w:val="00877761"/>
    <w:rsid w:val="00877EB1"/>
    <w:rsid w:val="00880714"/>
    <w:rsid w:val="00881580"/>
    <w:rsid w:val="00882ABF"/>
    <w:rsid w:val="008831C4"/>
    <w:rsid w:val="00883C4D"/>
    <w:rsid w:val="00883D58"/>
    <w:rsid w:val="008844D0"/>
    <w:rsid w:val="00885734"/>
    <w:rsid w:val="00885C17"/>
    <w:rsid w:val="0088628D"/>
    <w:rsid w:val="00886642"/>
    <w:rsid w:val="00886A36"/>
    <w:rsid w:val="00886DEA"/>
    <w:rsid w:val="00886FA2"/>
    <w:rsid w:val="00887102"/>
    <w:rsid w:val="00892758"/>
    <w:rsid w:val="008928D4"/>
    <w:rsid w:val="0089426B"/>
    <w:rsid w:val="008945ED"/>
    <w:rsid w:val="008948F5"/>
    <w:rsid w:val="00894E16"/>
    <w:rsid w:val="008A06FF"/>
    <w:rsid w:val="008A233A"/>
    <w:rsid w:val="008A2EB7"/>
    <w:rsid w:val="008A33F9"/>
    <w:rsid w:val="008A4B5D"/>
    <w:rsid w:val="008A524B"/>
    <w:rsid w:val="008A53F3"/>
    <w:rsid w:val="008A5E1F"/>
    <w:rsid w:val="008A65A5"/>
    <w:rsid w:val="008A7BDB"/>
    <w:rsid w:val="008A7E03"/>
    <w:rsid w:val="008B0269"/>
    <w:rsid w:val="008B1833"/>
    <w:rsid w:val="008B1935"/>
    <w:rsid w:val="008B1E88"/>
    <w:rsid w:val="008B389E"/>
    <w:rsid w:val="008B44F6"/>
    <w:rsid w:val="008B4CE6"/>
    <w:rsid w:val="008B544B"/>
    <w:rsid w:val="008B6DE5"/>
    <w:rsid w:val="008B7E6C"/>
    <w:rsid w:val="008C1B24"/>
    <w:rsid w:val="008C3268"/>
    <w:rsid w:val="008C40EF"/>
    <w:rsid w:val="008C45D9"/>
    <w:rsid w:val="008C5352"/>
    <w:rsid w:val="008C662C"/>
    <w:rsid w:val="008C74D3"/>
    <w:rsid w:val="008C7CB2"/>
    <w:rsid w:val="008D02D2"/>
    <w:rsid w:val="008D0342"/>
    <w:rsid w:val="008D0C8E"/>
    <w:rsid w:val="008D14D4"/>
    <w:rsid w:val="008D1D78"/>
    <w:rsid w:val="008D420E"/>
    <w:rsid w:val="008D4E5B"/>
    <w:rsid w:val="008D559C"/>
    <w:rsid w:val="008D683A"/>
    <w:rsid w:val="008D74F3"/>
    <w:rsid w:val="008D7821"/>
    <w:rsid w:val="008D7850"/>
    <w:rsid w:val="008E028F"/>
    <w:rsid w:val="008E2D33"/>
    <w:rsid w:val="008E30B0"/>
    <w:rsid w:val="008E72A5"/>
    <w:rsid w:val="008F0393"/>
    <w:rsid w:val="008F211F"/>
    <w:rsid w:val="008F26B9"/>
    <w:rsid w:val="008F2A00"/>
    <w:rsid w:val="008F2EE4"/>
    <w:rsid w:val="008F3FC3"/>
    <w:rsid w:val="008F4B94"/>
    <w:rsid w:val="008F5944"/>
    <w:rsid w:val="008F5F96"/>
    <w:rsid w:val="008F71BE"/>
    <w:rsid w:val="008F7B0B"/>
    <w:rsid w:val="008F7B20"/>
    <w:rsid w:val="009018B9"/>
    <w:rsid w:val="00901BEA"/>
    <w:rsid w:val="009023B6"/>
    <w:rsid w:val="00902738"/>
    <w:rsid w:val="00904F2D"/>
    <w:rsid w:val="00906DB5"/>
    <w:rsid w:val="00907C3E"/>
    <w:rsid w:val="00907FBA"/>
    <w:rsid w:val="0091029C"/>
    <w:rsid w:val="009113C8"/>
    <w:rsid w:val="00914BBA"/>
    <w:rsid w:val="00915226"/>
    <w:rsid w:val="00916050"/>
    <w:rsid w:val="009169A3"/>
    <w:rsid w:val="0091770F"/>
    <w:rsid w:val="00917D98"/>
    <w:rsid w:val="00920AD0"/>
    <w:rsid w:val="00921AD7"/>
    <w:rsid w:val="00922B20"/>
    <w:rsid w:val="00923C22"/>
    <w:rsid w:val="0092495D"/>
    <w:rsid w:val="00924E26"/>
    <w:rsid w:val="009257D3"/>
    <w:rsid w:val="0092667C"/>
    <w:rsid w:val="00926953"/>
    <w:rsid w:val="00926FDB"/>
    <w:rsid w:val="00927D7D"/>
    <w:rsid w:val="0093010F"/>
    <w:rsid w:val="00930176"/>
    <w:rsid w:val="00930F58"/>
    <w:rsid w:val="00931D2E"/>
    <w:rsid w:val="00932454"/>
    <w:rsid w:val="0093323A"/>
    <w:rsid w:val="009349E9"/>
    <w:rsid w:val="0093523C"/>
    <w:rsid w:val="009352C4"/>
    <w:rsid w:val="00935832"/>
    <w:rsid w:val="00935862"/>
    <w:rsid w:val="00937AA3"/>
    <w:rsid w:val="00940110"/>
    <w:rsid w:val="0094145E"/>
    <w:rsid w:val="009414C2"/>
    <w:rsid w:val="00941F7E"/>
    <w:rsid w:val="00944B20"/>
    <w:rsid w:val="0094540D"/>
    <w:rsid w:val="009475D0"/>
    <w:rsid w:val="00947707"/>
    <w:rsid w:val="009500E4"/>
    <w:rsid w:val="009505CF"/>
    <w:rsid w:val="00952143"/>
    <w:rsid w:val="00952797"/>
    <w:rsid w:val="00954141"/>
    <w:rsid w:val="00956EA6"/>
    <w:rsid w:val="00960FB4"/>
    <w:rsid w:val="0096102E"/>
    <w:rsid w:val="0096185A"/>
    <w:rsid w:val="00961F2A"/>
    <w:rsid w:val="009629B8"/>
    <w:rsid w:val="009638F6"/>
    <w:rsid w:val="00963EDE"/>
    <w:rsid w:val="009664B5"/>
    <w:rsid w:val="00967009"/>
    <w:rsid w:val="0096774B"/>
    <w:rsid w:val="0097059E"/>
    <w:rsid w:val="00970DB3"/>
    <w:rsid w:val="00971442"/>
    <w:rsid w:val="0097226E"/>
    <w:rsid w:val="00972BB7"/>
    <w:rsid w:val="0097437F"/>
    <w:rsid w:val="009746D2"/>
    <w:rsid w:val="0097499B"/>
    <w:rsid w:val="00975E38"/>
    <w:rsid w:val="009769C1"/>
    <w:rsid w:val="00977ECF"/>
    <w:rsid w:val="00980859"/>
    <w:rsid w:val="00980C53"/>
    <w:rsid w:val="0098136F"/>
    <w:rsid w:val="00981ACA"/>
    <w:rsid w:val="009822A2"/>
    <w:rsid w:val="009831C1"/>
    <w:rsid w:val="00983B3C"/>
    <w:rsid w:val="0098442C"/>
    <w:rsid w:val="00984B3A"/>
    <w:rsid w:val="00984F11"/>
    <w:rsid w:val="009850FC"/>
    <w:rsid w:val="00985C14"/>
    <w:rsid w:val="009870FC"/>
    <w:rsid w:val="0099144B"/>
    <w:rsid w:val="009937E1"/>
    <w:rsid w:val="00993C59"/>
    <w:rsid w:val="00994DC4"/>
    <w:rsid w:val="009951CA"/>
    <w:rsid w:val="009956C6"/>
    <w:rsid w:val="009A1CCB"/>
    <w:rsid w:val="009A27C6"/>
    <w:rsid w:val="009A4666"/>
    <w:rsid w:val="009A4730"/>
    <w:rsid w:val="009A5EDE"/>
    <w:rsid w:val="009A5FE4"/>
    <w:rsid w:val="009A7062"/>
    <w:rsid w:val="009B039D"/>
    <w:rsid w:val="009B0D5E"/>
    <w:rsid w:val="009B1C23"/>
    <w:rsid w:val="009B3F82"/>
    <w:rsid w:val="009B63C1"/>
    <w:rsid w:val="009C1F6C"/>
    <w:rsid w:val="009C2D90"/>
    <w:rsid w:val="009C35B5"/>
    <w:rsid w:val="009C445A"/>
    <w:rsid w:val="009C4846"/>
    <w:rsid w:val="009C5579"/>
    <w:rsid w:val="009C6189"/>
    <w:rsid w:val="009C66A8"/>
    <w:rsid w:val="009C6A67"/>
    <w:rsid w:val="009C6ADC"/>
    <w:rsid w:val="009C6E32"/>
    <w:rsid w:val="009C7DF5"/>
    <w:rsid w:val="009C7FC7"/>
    <w:rsid w:val="009D0F17"/>
    <w:rsid w:val="009D0FA1"/>
    <w:rsid w:val="009D138E"/>
    <w:rsid w:val="009D243E"/>
    <w:rsid w:val="009D2D2F"/>
    <w:rsid w:val="009D2DFC"/>
    <w:rsid w:val="009D3813"/>
    <w:rsid w:val="009D485F"/>
    <w:rsid w:val="009D621B"/>
    <w:rsid w:val="009D69C1"/>
    <w:rsid w:val="009E3481"/>
    <w:rsid w:val="009E52A2"/>
    <w:rsid w:val="009E6442"/>
    <w:rsid w:val="009F033F"/>
    <w:rsid w:val="009F0463"/>
    <w:rsid w:val="009F06EB"/>
    <w:rsid w:val="009F071C"/>
    <w:rsid w:val="009F162B"/>
    <w:rsid w:val="009F2E1B"/>
    <w:rsid w:val="009F578D"/>
    <w:rsid w:val="009F6925"/>
    <w:rsid w:val="009F6CA6"/>
    <w:rsid w:val="009F6D5B"/>
    <w:rsid w:val="009F7EA0"/>
    <w:rsid w:val="00A00148"/>
    <w:rsid w:val="00A01E19"/>
    <w:rsid w:val="00A02893"/>
    <w:rsid w:val="00A030CE"/>
    <w:rsid w:val="00A04578"/>
    <w:rsid w:val="00A05443"/>
    <w:rsid w:val="00A056ED"/>
    <w:rsid w:val="00A05839"/>
    <w:rsid w:val="00A06EEE"/>
    <w:rsid w:val="00A12887"/>
    <w:rsid w:val="00A1329B"/>
    <w:rsid w:val="00A13955"/>
    <w:rsid w:val="00A14674"/>
    <w:rsid w:val="00A150BA"/>
    <w:rsid w:val="00A15713"/>
    <w:rsid w:val="00A157E2"/>
    <w:rsid w:val="00A21506"/>
    <w:rsid w:val="00A27283"/>
    <w:rsid w:val="00A272E5"/>
    <w:rsid w:val="00A27FC2"/>
    <w:rsid w:val="00A3048C"/>
    <w:rsid w:val="00A304CE"/>
    <w:rsid w:val="00A307BF"/>
    <w:rsid w:val="00A323D5"/>
    <w:rsid w:val="00A327BD"/>
    <w:rsid w:val="00A344F1"/>
    <w:rsid w:val="00A34B16"/>
    <w:rsid w:val="00A359A6"/>
    <w:rsid w:val="00A409D2"/>
    <w:rsid w:val="00A41717"/>
    <w:rsid w:val="00A417DA"/>
    <w:rsid w:val="00A41818"/>
    <w:rsid w:val="00A42557"/>
    <w:rsid w:val="00A42C89"/>
    <w:rsid w:val="00A440AE"/>
    <w:rsid w:val="00A45099"/>
    <w:rsid w:val="00A45784"/>
    <w:rsid w:val="00A45FE8"/>
    <w:rsid w:val="00A50871"/>
    <w:rsid w:val="00A50E3E"/>
    <w:rsid w:val="00A523FD"/>
    <w:rsid w:val="00A53327"/>
    <w:rsid w:val="00A54426"/>
    <w:rsid w:val="00A5595E"/>
    <w:rsid w:val="00A55A8D"/>
    <w:rsid w:val="00A57223"/>
    <w:rsid w:val="00A579E1"/>
    <w:rsid w:val="00A630F8"/>
    <w:rsid w:val="00A632F3"/>
    <w:rsid w:val="00A6333A"/>
    <w:rsid w:val="00A651C1"/>
    <w:rsid w:val="00A656C9"/>
    <w:rsid w:val="00A6580D"/>
    <w:rsid w:val="00A65984"/>
    <w:rsid w:val="00A66A7C"/>
    <w:rsid w:val="00A708A5"/>
    <w:rsid w:val="00A70B11"/>
    <w:rsid w:val="00A71190"/>
    <w:rsid w:val="00A714CA"/>
    <w:rsid w:val="00A717CC"/>
    <w:rsid w:val="00A718C3"/>
    <w:rsid w:val="00A7349B"/>
    <w:rsid w:val="00A73507"/>
    <w:rsid w:val="00A7428E"/>
    <w:rsid w:val="00A74DDB"/>
    <w:rsid w:val="00A76697"/>
    <w:rsid w:val="00A76EB7"/>
    <w:rsid w:val="00A7709E"/>
    <w:rsid w:val="00A77BE7"/>
    <w:rsid w:val="00A80D2C"/>
    <w:rsid w:val="00A8189C"/>
    <w:rsid w:val="00A81D49"/>
    <w:rsid w:val="00A81D6B"/>
    <w:rsid w:val="00A825E9"/>
    <w:rsid w:val="00A826B0"/>
    <w:rsid w:val="00A83D9C"/>
    <w:rsid w:val="00A844AC"/>
    <w:rsid w:val="00A8483E"/>
    <w:rsid w:val="00A85D40"/>
    <w:rsid w:val="00A87C50"/>
    <w:rsid w:val="00A92DBA"/>
    <w:rsid w:val="00A92ED2"/>
    <w:rsid w:val="00A93342"/>
    <w:rsid w:val="00A93F1A"/>
    <w:rsid w:val="00A9413B"/>
    <w:rsid w:val="00A94501"/>
    <w:rsid w:val="00A94C2C"/>
    <w:rsid w:val="00A95976"/>
    <w:rsid w:val="00A95C0D"/>
    <w:rsid w:val="00A9609D"/>
    <w:rsid w:val="00A97C88"/>
    <w:rsid w:val="00AA0CFA"/>
    <w:rsid w:val="00AA1BDA"/>
    <w:rsid w:val="00AA2449"/>
    <w:rsid w:val="00AA44B8"/>
    <w:rsid w:val="00AA47F4"/>
    <w:rsid w:val="00AA66FE"/>
    <w:rsid w:val="00AA7585"/>
    <w:rsid w:val="00AA7D3F"/>
    <w:rsid w:val="00AB017F"/>
    <w:rsid w:val="00AB1503"/>
    <w:rsid w:val="00AB152D"/>
    <w:rsid w:val="00AB16B7"/>
    <w:rsid w:val="00AB2A75"/>
    <w:rsid w:val="00AB35BE"/>
    <w:rsid w:val="00AB4A2E"/>
    <w:rsid w:val="00AB539D"/>
    <w:rsid w:val="00AB60EA"/>
    <w:rsid w:val="00AB7502"/>
    <w:rsid w:val="00AB787E"/>
    <w:rsid w:val="00AB7A7D"/>
    <w:rsid w:val="00AC35F1"/>
    <w:rsid w:val="00AC60FF"/>
    <w:rsid w:val="00AC6370"/>
    <w:rsid w:val="00AD0B09"/>
    <w:rsid w:val="00AD0EF9"/>
    <w:rsid w:val="00AD194F"/>
    <w:rsid w:val="00AD28B0"/>
    <w:rsid w:val="00AD2E14"/>
    <w:rsid w:val="00AD4964"/>
    <w:rsid w:val="00AD5426"/>
    <w:rsid w:val="00AD57D2"/>
    <w:rsid w:val="00AD73F3"/>
    <w:rsid w:val="00AD75FB"/>
    <w:rsid w:val="00AD7B0C"/>
    <w:rsid w:val="00AD7FA0"/>
    <w:rsid w:val="00AE1090"/>
    <w:rsid w:val="00AE17F9"/>
    <w:rsid w:val="00AE238C"/>
    <w:rsid w:val="00AE239D"/>
    <w:rsid w:val="00AE2634"/>
    <w:rsid w:val="00AE2722"/>
    <w:rsid w:val="00AE374C"/>
    <w:rsid w:val="00AE3CE9"/>
    <w:rsid w:val="00AE3DC5"/>
    <w:rsid w:val="00AE3FC9"/>
    <w:rsid w:val="00AE5B1E"/>
    <w:rsid w:val="00AE5B51"/>
    <w:rsid w:val="00AE65C4"/>
    <w:rsid w:val="00AF064D"/>
    <w:rsid w:val="00AF0E24"/>
    <w:rsid w:val="00AF0E5D"/>
    <w:rsid w:val="00AF1F7B"/>
    <w:rsid w:val="00AF2294"/>
    <w:rsid w:val="00AF2F0E"/>
    <w:rsid w:val="00AF3E74"/>
    <w:rsid w:val="00AF41B3"/>
    <w:rsid w:val="00AF41B5"/>
    <w:rsid w:val="00AF73DD"/>
    <w:rsid w:val="00AF7C68"/>
    <w:rsid w:val="00B00279"/>
    <w:rsid w:val="00B0104C"/>
    <w:rsid w:val="00B01B03"/>
    <w:rsid w:val="00B0340A"/>
    <w:rsid w:val="00B0404F"/>
    <w:rsid w:val="00B0445C"/>
    <w:rsid w:val="00B05B74"/>
    <w:rsid w:val="00B07B2E"/>
    <w:rsid w:val="00B1007F"/>
    <w:rsid w:val="00B109AA"/>
    <w:rsid w:val="00B10AA7"/>
    <w:rsid w:val="00B11AAC"/>
    <w:rsid w:val="00B1438E"/>
    <w:rsid w:val="00B17017"/>
    <w:rsid w:val="00B17542"/>
    <w:rsid w:val="00B17B26"/>
    <w:rsid w:val="00B206D5"/>
    <w:rsid w:val="00B20AB8"/>
    <w:rsid w:val="00B20DED"/>
    <w:rsid w:val="00B21812"/>
    <w:rsid w:val="00B21C1B"/>
    <w:rsid w:val="00B220DD"/>
    <w:rsid w:val="00B22F31"/>
    <w:rsid w:val="00B231D8"/>
    <w:rsid w:val="00B237B4"/>
    <w:rsid w:val="00B23B0A"/>
    <w:rsid w:val="00B23B73"/>
    <w:rsid w:val="00B23BB2"/>
    <w:rsid w:val="00B2413C"/>
    <w:rsid w:val="00B24D35"/>
    <w:rsid w:val="00B26573"/>
    <w:rsid w:val="00B2697A"/>
    <w:rsid w:val="00B27E31"/>
    <w:rsid w:val="00B27EF1"/>
    <w:rsid w:val="00B32FDD"/>
    <w:rsid w:val="00B337A8"/>
    <w:rsid w:val="00B344D1"/>
    <w:rsid w:val="00B3521D"/>
    <w:rsid w:val="00B37A09"/>
    <w:rsid w:val="00B40026"/>
    <w:rsid w:val="00B412A6"/>
    <w:rsid w:val="00B412B4"/>
    <w:rsid w:val="00B41470"/>
    <w:rsid w:val="00B4386A"/>
    <w:rsid w:val="00B43C15"/>
    <w:rsid w:val="00B47DCA"/>
    <w:rsid w:val="00B501CB"/>
    <w:rsid w:val="00B50CB0"/>
    <w:rsid w:val="00B50E99"/>
    <w:rsid w:val="00B53B59"/>
    <w:rsid w:val="00B53DA8"/>
    <w:rsid w:val="00B53F5F"/>
    <w:rsid w:val="00B5434B"/>
    <w:rsid w:val="00B54E25"/>
    <w:rsid w:val="00B55B8B"/>
    <w:rsid w:val="00B56068"/>
    <w:rsid w:val="00B572FA"/>
    <w:rsid w:val="00B57D6D"/>
    <w:rsid w:val="00B57FF3"/>
    <w:rsid w:val="00B60175"/>
    <w:rsid w:val="00B6126A"/>
    <w:rsid w:val="00B61667"/>
    <w:rsid w:val="00B62300"/>
    <w:rsid w:val="00B62637"/>
    <w:rsid w:val="00B62B35"/>
    <w:rsid w:val="00B6316A"/>
    <w:rsid w:val="00B647F6"/>
    <w:rsid w:val="00B6515C"/>
    <w:rsid w:val="00B66FD4"/>
    <w:rsid w:val="00B70CFA"/>
    <w:rsid w:val="00B71841"/>
    <w:rsid w:val="00B72086"/>
    <w:rsid w:val="00B72B90"/>
    <w:rsid w:val="00B75330"/>
    <w:rsid w:val="00B75D88"/>
    <w:rsid w:val="00B764D3"/>
    <w:rsid w:val="00B765CE"/>
    <w:rsid w:val="00B7757A"/>
    <w:rsid w:val="00B77E3C"/>
    <w:rsid w:val="00B80D11"/>
    <w:rsid w:val="00B80DEE"/>
    <w:rsid w:val="00B8217E"/>
    <w:rsid w:val="00B82D7F"/>
    <w:rsid w:val="00B83398"/>
    <w:rsid w:val="00B836CA"/>
    <w:rsid w:val="00B84903"/>
    <w:rsid w:val="00B84906"/>
    <w:rsid w:val="00B84B5C"/>
    <w:rsid w:val="00B8620F"/>
    <w:rsid w:val="00B866BE"/>
    <w:rsid w:val="00B868E7"/>
    <w:rsid w:val="00B86F2C"/>
    <w:rsid w:val="00B907CA"/>
    <w:rsid w:val="00B935A9"/>
    <w:rsid w:val="00B947DE"/>
    <w:rsid w:val="00B94D01"/>
    <w:rsid w:val="00B96C19"/>
    <w:rsid w:val="00B977E5"/>
    <w:rsid w:val="00BA09C7"/>
    <w:rsid w:val="00BA133F"/>
    <w:rsid w:val="00BA1FB3"/>
    <w:rsid w:val="00BA2141"/>
    <w:rsid w:val="00BA4003"/>
    <w:rsid w:val="00BA44DC"/>
    <w:rsid w:val="00BA4F1A"/>
    <w:rsid w:val="00BA5D80"/>
    <w:rsid w:val="00BB1E20"/>
    <w:rsid w:val="00BB2470"/>
    <w:rsid w:val="00BB42E2"/>
    <w:rsid w:val="00BB4412"/>
    <w:rsid w:val="00BB6E93"/>
    <w:rsid w:val="00BB77FD"/>
    <w:rsid w:val="00BC0CC4"/>
    <w:rsid w:val="00BC1303"/>
    <w:rsid w:val="00BC21DE"/>
    <w:rsid w:val="00BC2586"/>
    <w:rsid w:val="00BC5645"/>
    <w:rsid w:val="00BC613F"/>
    <w:rsid w:val="00BC7887"/>
    <w:rsid w:val="00BD0F00"/>
    <w:rsid w:val="00BD414B"/>
    <w:rsid w:val="00BD4244"/>
    <w:rsid w:val="00BD5CAF"/>
    <w:rsid w:val="00BD61C4"/>
    <w:rsid w:val="00BD658B"/>
    <w:rsid w:val="00BD74EB"/>
    <w:rsid w:val="00BE0109"/>
    <w:rsid w:val="00BE03D2"/>
    <w:rsid w:val="00BE11EA"/>
    <w:rsid w:val="00BE25CE"/>
    <w:rsid w:val="00BE362C"/>
    <w:rsid w:val="00BE3728"/>
    <w:rsid w:val="00BE37BE"/>
    <w:rsid w:val="00BE4F07"/>
    <w:rsid w:val="00BE5DC5"/>
    <w:rsid w:val="00BE6213"/>
    <w:rsid w:val="00BF0080"/>
    <w:rsid w:val="00BF0926"/>
    <w:rsid w:val="00BF102B"/>
    <w:rsid w:val="00BF1198"/>
    <w:rsid w:val="00BF37FC"/>
    <w:rsid w:val="00BF67CE"/>
    <w:rsid w:val="00BF693E"/>
    <w:rsid w:val="00C00DAA"/>
    <w:rsid w:val="00C014F3"/>
    <w:rsid w:val="00C01F9E"/>
    <w:rsid w:val="00C05005"/>
    <w:rsid w:val="00C05C35"/>
    <w:rsid w:val="00C07C29"/>
    <w:rsid w:val="00C07DEE"/>
    <w:rsid w:val="00C1062E"/>
    <w:rsid w:val="00C10924"/>
    <w:rsid w:val="00C10B03"/>
    <w:rsid w:val="00C11708"/>
    <w:rsid w:val="00C11A11"/>
    <w:rsid w:val="00C11E93"/>
    <w:rsid w:val="00C11F10"/>
    <w:rsid w:val="00C12395"/>
    <w:rsid w:val="00C12956"/>
    <w:rsid w:val="00C134A7"/>
    <w:rsid w:val="00C13B03"/>
    <w:rsid w:val="00C14EA7"/>
    <w:rsid w:val="00C15004"/>
    <w:rsid w:val="00C1617E"/>
    <w:rsid w:val="00C162C8"/>
    <w:rsid w:val="00C16615"/>
    <w:rsid w:val="00C17131"/>
    <w:rsid w:val="00C173D3"/>
    <w:rsid w:val="00C178D5"/>
    <w:rsid w:val="00C20FFE"/>
    <w:rsid w:val="00C21B86"/>
    <w:rsid w:val="00C226E8"/>
    <w:rsid w:val="00C23AB9"/>
    <w:rsid w:val="00C246DC"/>
    <w:rsid w:val="00C251C5"/>
    <w:rsid w:val="00C26141"/>
    <w:rsid w:val="00C27B90"/>
    <w:rsid w:val="00C3108A"/>
    <w:rsid w:val="00C310CA"/>
    <w:rsid w:val="00C31583"/>
    <w:rsid w:val="00C3163A"/>
    <w:rsid w:val="00C32194"/>
    <w:rsid w:val="00C32578"/>
    <w:rsid w:val="00C32837"/>
    <w:rsid w:val="00C32AC2"/>
    <w:rsid w:val="00C32F66"/>
    <w:rsid w:val="00C33CD1"/>
    <w:rsid w:val="00C34551"/>
    <w:rsid w:val="00C373FF"/>
    <w:rsid w:val="00C37E56"/>
    <w:rsid w:val="00C40EE0"/>
    <w:rsid w:val="00C4195C"/>
    <w:rsid w:val="00C42032"/>
    <w:rsid w:val="00C420EB"/>
    <w:rsid w:val="00C42628"/>
    <w:rsid w:val="00C435B5"/>
    <w:rsid w:val="00C43922"/>
    <w:rsid w:val="00C4477D"/>
    <w:rsid w:val="00C4554B"/>
    <w:rsid w:val="00C459F7"/>
    <w:rsid w:val="00C45AC8"/>
    <w:rsid w:val="00C45C6A"/>
    <w:rsid w:val="00C472F1"/>
    <w:rsid w:val="00C4761E"/>
    <w:rsid w:val="00C47D5E"/>
    <w:rsid w:val="00C50A4D"/>
    <w:rsid w:val="00C54EDA"/>
    <w:rsid w:val="00C55663"/>
    <w:rsid w:val="00C556D4"/>
    <w:rsid w:val="00C558EC"/>
    <w:rsid w:val="00C55EE8"/>
    <w:rsid w:val="00C56C77"/>
    <w:rsid w:val="00C572DB"/>
    <w:rsid w:val="00C60011"/>
    <w:rsid w:val="00C62702"/>
    <w:rsid w:val="00C62973"/>
    <w:rsid w:val="00C63521"/>
    <w:rsid w:val="00C63693"/>
    <w:rsid w:val="00C63A85"/>
    <w:rsid w:val="00C655FE"/>
    <w:rsid w:val="00C667DC"/>
    <w:rsid w:val="00C6796D"/>
    <w:rsid w:val="00C67DA7"/>
    <w:rsid w:val="00C7074F"/>
    <w:rsid w:val="00C70A71"/>
    <w:rsid w:val="00C70BDB"/>
    <w:rsid w:val="00C71269"/>
    <w:rsid w:val="00C7162A"/>
    <w:rsid w:val="00C71648"/>
    <w:rsid w:val="00C719BF"/>
    <w:rsid w:val="00C7254F"/>
    <w:rsid w:val="00C748F1"/>
    <w:rsid w:val="00C74F34"/>
    <w:rsid w:val="00C750DF"/>
    <w:rsid w:val="00C772F5"/>
    <w:rsid w:val="00C803C9"/>
    <w:rsid w:val="00C8098E"/>
    <w:rsid w:val="00C811DE"/>
    <w:rsid w:val="00C812AD"/>
    <w:rsid w:val="00C8461F"/>
    <w:rsid w:val="00C85A9A"/>
    <w:rsid w:val="00C8661D"/>
    <w:rsid w:val="00C872A6"/>
    <w:rsid w:val="00C875D9"/>
    <w:rsid w:val="00C90C44"/>
    <w:rsid w:val="00C913BD"/>
    <w:rsid w:val="00C928D3"/>
    <w:rsid w:val="00C952FA"/>
    <w:rsid w:val="00C95E3C"/>
    <w:rsid w:val="00C95EC8"/>
    <w:rsid w:val="00C96031"/>
    <w:rsid w:val="00C96303"/>
    <w:rsid w:val="00C968F8"/>
    <w:rsid w:val="00C96C09"/>
    <w:rsid w:val="00C97270"/>
    <w:rsid w:val="00C97F9A"/>
    <w:rsid w:val="00CA044A"/>
    <w:rsid w:val="00CA0795"/>
    <w:rsid w:val="00CA241C"/>
    <w:rsid w:val="00CA27BE"/>
    <w:rsid w:val="00CA296D"/>
    <w:rsid w:val="00CA3BC1"/>
    <w:rsid w:val="00CA4231"/>
    <w:rsid w:val="00CA4616"/>
    <w:rsid w:val="00CA4DD0"/>
    <w:rsid w:val="00CA573D"/>
    <w:rsid w:val="00CA58AF"/>
    <w:rsid w:val="00CA6EB3"/>
    <w:rsid w:val="00CA74F0"/>
    <w:rsid w:val="00CA7B3C"/>
    <w:rsid w:val="00CB0DE5"/>
    <w:rsid w:val="00CB1132"/>
    <w:rsid w:val="00CB495F"/>
    <w:rsid w:val="00CB4F9A"/>
    <w:rsid w:val="00CB684C"/>
    <w:rsid w:val="00CC00F4"/>
    <w:rsid w:val="00CC06B2"/>
    <w:rsid w:val="00CC14F0"/>
    <w:rsid w:val="00CC1F76"/>
    <w:rsid w:val="00CC22C2"/>
    <w:rsid w:val="00CC3603"/>
    <w:rsid w:val="00CC3B2C"/>
    <w:rsid w:val="00CD0315"/>
    <w:rsid w:val="00CD2109"/>
    <w:rsid w:val="00CD21CA"/>
    <w:rsid w:val="00CD2860"/>
    <w:rsid w:val="00CD2CDA"/>
    <w:rsid w:val="00CD2EFE"/>
    <w:rsid w:val="00CD33DD"/>
    <w:rsid w:val="00CD3863"/>
    <w:rsid w:val="00CD3D69"/>
    <w:rsid w:val="00CD4604"/>
    <w:rsid w:val="00CD4AAE"/>
    <w:rsid w:val="00CD625C"/>
    <w:rsid w:val="00CD6B12"/>
    <w:rsid w:val="00CD6EBC"/>
    <w:rsid w:val="00CD6EF2"/>
    <w:rsid w:val="00CD75D4"/>
    <w:rsid w:val="00CE000C"/>
    <w:rsid w:val="00CE0632"/>
    <w:rsid w:val="00CE2770"/>
    <w:rsid w:val="00CE5602"/>
    <w:rsid w:val="00CE6A27"/>
    <w:rsid w:val="00CE6C31"/>
    <w:rsid w:val="00CF001F"/>
    <w:rsid w:val="00CF2700"/>
    <w:rsid w:val="00CF43D3"/>
    <w:rsid w:val="00CF5A30"/>
    <w:rsid w:val="00CF678E"/>
    <w:rsid w:val="00CF68E4"/>
    <w:rsid w:val="00CF6BC2"/>
    <w:rsid w:val="00CF6DCD"/>
    <w:rsid w:val="00CF6DFE"/>
    <w:rsid w:val="00CF714C"/>
    <w:rsid w:val="00CF73E3"/>
    <w:rsid w:val="00D0115B"/>
    <w:rsid w:val="00D02DC3"/>
    <w:rsid w:val="00D0350B"/>
    <w:rsid w:val="00D03519"/>
    <w:rsid w:val="00D06AA2"/>
    <w:rsid w:val="00D06DEA"/>
    <w:rsid w:val="00D07698"/>
    <w:rsid w:val="00D104CA"/>
    <w:rsid w:val="00D11038"/>
    <w:rsid w:val="00D12ED8"/>
    <w:rsid w:val="00D1359D"/>
    <w:rsid w:val="00D13C88"/>
    <w:rsid w:val="00D15D06"/>
    <w:rsid w:val="00D16652"/>
    <w:rsid w:val="00D21638"/>
    <w:rsid w:val="00D21F44"/>
    <w:rsid w:val="00D23A7C"/>
    <w:rsid w:val="00D26F57"/>
    <w:rsid w:val="00D31644"/>
    <w:rsid w:val="00D3264C"/>
    <w:rsid w:val="00D33067"/>
    <w:rsid w:val="00D33BEE"/>
    <w:rsid w:val="00D35CEC"/>
    <w:rsid w:val="00D36110"/>
    <w:rsid w:val="00D36887"/>
    <w:rsid w:val="00D37594"/>
    <w:rsid w:val="00D402F7"/>
    <w:rsid w:val="00D408FE"/>
    <w:rsid w:val="00D42495"/>
    <w:rsid w:val="00D430B7"/>
    <w:rsid w:val="00D4317F"/>
    <w:rsid w:val="00D447EF"/>
    <w:rsid w:val="00D45326"/>
    <w:rsid w:val="00D454BC"/>
    <w:rsid w:val="00D46150"/>
    <w:rsid w:val="00D467B3"/>
    <w:rsid w:val="00D46C25"/>
    <w:rsid w:val="00D46D8D"/>
    <w:rsid w:val="00D47CBD"/>
    <w:rsid w:val="00D5036D"/>
    <w:rsid w:val="00D50A66"/>
    <w:rsid w:val="00D50C08"/>
    <w:rsid w:val="00D51AD6"/>
    <w:rsid w:val="00D52091"/>
    <w:rsid w:val="00D5239F"/>
    <w:rsid w:val="00D52BFC"/>
    <w:rsid w:val="00D53BF3"/>
    <w:rsid w:val="00D53F33"/>
    <w:rsid w:val="00D5450E"/>
    <w:rsid w:val="00D5466E"/>
    <w:rsid w:val="00D548B2"/>
    <w:rsid w:val="00D555CB"/>
    <w:rsid w:val="00D55AC7"/>
    <w:rsid w:val="00D56069"/>
    <w:rsid w:val="00D57150"/>
    <w:rsid w:val="00D57203"/>
    <w:rsid w:val="00D579CB"/>
    <w:rsid w:val="00D62C4E"/>
    <w:rsid w:val="00D64A0D"/>
    <w:rsid w:val="00D66EC5"/>
    <w:rsid w:val="00D67268"/>
    <w:rsid w:val="00D67AEA"/>
    <w:rsid w:val="00D70220"/>
    <w:rsid w:val="00D7043C"/>
    <w:rsid w:val="00D710E3"/>
    <w:rsid w:val="00D7217A"/>
    <w:rsid w:val="00D72BEB"/>
    <w:rsid w:val="00D735AF"/>
    <w:rsid w:val="00D7361C"/>
    <w:rsid w:val="00D7482B"/>
    <w:rsid w:val="00D7483E"/>
    <w:rsid w:val="00D74D23"/>
    <w:rsid w:val="00D7522D"/>
    <w:rsid w:val="00D75F3D"/>
    <w:rsid w:val="00D76EB6"/>
    <w:rsid w:val="00D77B0D"/>
    <w:rsid w:val="00D81307"/>
    <w:rsid w:val="00D82035"/>
    <w:rsid w:val="00D83305"/>
    <w:rsid w:val="00D83698"/>
    <w:rsid w:val="00D837C8"/>
    <w:rsid w:val="00D855C6"/>
    <w:rsid w:val="00D85E42"/>
    <w:rsid w:val="00D87280"/>
    <w:rsid w:val="00D905EB"/>
    <w:rsid w:val="00D90737"/>
    <w:rsid w:val="00D90D10"/>
    <w:rsid w:val="00D913E3"/>
    <w:rsid w:val="00D923FD"/>
    <w:rsid w:val="00D92919"/>
    <w:rsid w:val="00D942E2"/>
    <w:rsid w:val="00D95470"/>
    <w:rsid w:val="00D957C6"/>
    <w:rsid w:val="00D959EF"/>
    <w:rsid w:val="00D967BC"/>
    <w:rsid w:val="00D96956"/>
    <w:rsid w:val="00D97688"/>
    <w:rsid w:val="00DA162B"/>
    <w:rsid w:val="00DA25B8"/>
    <w:rsid w:val="00DA3256"/>
    <w:rsid w:val="00DA33C2"/>
    <w:rsid w:val="00DA370D"/>
    <w:rsid w:val="00DA378A"/>
    <w:rsid w:val="00DA381D"/>
    <w:rsid w:val="00DA3827"/>
    <w:rsid w:val="00DA4F3A"/>
    <w:rsid w:val="00DA60CA"/>
    <w:rsid w:val="00DA6AA0"/>
    <w:rsid w:val="00DA776F"/>
    <w:rsid w:val="00DB155F"/>
    <w:rsid w:val="00DB1FC0"/>
    <w:rsid w:val="00DB3448"/>
    <w:rsid w:val="00DB37CF"/>
    <w:rsid w:val="00DB3B0C"/>
    <w:rsid w:val="00DB4309"/>
    <w:rsid w:val="00DB4CC1"/>
    <w:rsid w:val="00DB5251"/>
    <w:rsid w:val="00DB79F2"/>
    <w:rsid w:val="00DC0369"/>
    <w:rsid w:val="00DC0626"/>
    <w:rsid w:val="00DC44B5"/>
    <w:rsid w:val="00DC51BE"/>
    <w:rsid w:val="00DC6367"/>
    <w:rsid w:val="00DC6C9F"/>
    <w:rsid w:val="00DD1278"/>
    <w:rsid w:val="00DD1345"/>
    <w:rsid w:val="00DD3981"/>
    <w:rsid w:val="00DD4122"/>
    <w:rsid w:val="00DD656A"/>
    <w:rsid w:val="00DE05A2"/>
    <w:rsid w:val="00DE0616"/>
    <w:rsid w:val="00DE241C"/>
    <w:rsid w:val="00DE444D"/>
    <w:rsid w:val="00DE47AA"/>
    <w:rsid w:val="00DE49F0"/>
    <w:rsid w:val="00DE5518"/>
    <w:rsid w:val="00DE6153"/>
    <w:rsid w:val="00DE6E4F"/>
    <w:rsid w:val="00DE70E2"/>
    <w:rsid w:val="00DE7E1D"/>
    <w:rsid w:val="00DF1246"/>
    <w:rsid w:val="00DF12A4"/>
    <w:rsid w:val="00DF191B"/>
    <w:rsid w:val="00DF41B2"/>
    <w:rsid w:val="00DF4320"/>
    <w:rsid w:val="00DF43D6"/>
    <w:rsid w:val="00DF6252"/>
    <w:rsid w:val="00DF6E4F"/>
    <w:rsid w:val="00DF717A"/>
    <w:rsid w:val="00DF7908"/>
    <w:rsid w:val="00E00598"/>
    <w:rsid w:val="00E01E4A"/>
    <w:rsid w:val="00E02165"/>
    <w:rsid w:val="00E034DE"/>
    <w:rsid w:val="00E03723"/>
    <w:rsid w:val="00E039B7"/>
    <w:rsid w:val="00E03FBB"/>
    <w:rsid w:val="00E04948"/>
    <w:rsid w:val="00E0495C"/>
    <w:rsid w:val="00E0528D"/>
    <w:rsid w:val="00E066C3"/>
    <w:rsid w:val="00E068AA"/>
    <w:rsid w:val="00E07E6F"/>
    <w:rsid w:val="00E10048"/>
    <w:rsid w:val="00E1089F"/>
    <w:rsid w:val="00E11BDF"/>
    <w:rsid w:val="00E123EE"/>
    <w:rsid w:val="00E127B9"/>
    <w:rsid w:val="00E12D50"/>
    <w:rsid w:val="00E1309A"/>
    <w:rsid w:val="00E13BDB"/>
    <w:rsid w:val="00E13CCC"/>
    <w:rsid w:val="00E16AD3"/>
    <w:rsid w:val="00E21511"/>
    <w:rsid w:val="00E23A6B"/>
    <w:rsid w:val="00E2468E"/>
    <w:rsid w:val="00E24C96"/>
    <w:rsid w:val="00E25CDF"/>
    <w:rsid w:val="00E26330"/>
    <w:rsid w:val="00E266C1"/>
    <w:rsid w:val="00E271AF"/>
    <w:rsid w:val="00E27311"/>
    <w:rsid w:val="00E2742F"/>
    <w:rsid w:val="00E27E3B"/>
    <w:rsid w:val="00E30E75"/>
    <w:rsid w:val="00E33308"/>
    <w:rsid w:val="00E335E2"/>
    <w:rsid w:val="00E335F2"/>
    <w:rsid w:val="00E34666"/>
    <w:rsid w:val="00E36C77"/>
    <w:rsid w:val="00E3719F"/>
    <w:rsid w:val="00E37406"/>
    <w:rsid w:val="00E375A5"/>
    <w:rsid w:val="00E42434"/>
    <w:rsid w:val="00E436B2"/>
    <w:rsid w:val="00E43A9E"/>
    <w:rsid w:val="00E44D4B"/>
    <w:rsid w:val="00E45BCD"/>
    <w:rsid w:val="00E4629F"/>
    <w:rsid w:val="00E47757"/>
    <w:rsid w:val="00E50412"/>
    <w:rsid w:val="00E50684"/>
    <w:rsid w:val="00E50BCE"/>
    <w:rsid w:val="00E50FCA"/>
    <w:rsid w:val="00E519F4"/>
    <w:rsid w:val="00E5213A"/>
    <w:rsid w:val="00E54625"/>
    <w:rsid w:val="00E55CC2"/>
    <w:rsid w:val="00E55D4E"/>
    <w:rsid w:val="00E56183"/>
    <w:rsid w:val="00E562B0"/>
    <w:rsid w:val="00E579AA"/>
    <w:rsid w:val="00E60FF6"/>
    <w:rsid w:val="00E61387"/>
    <w:rsid w:val="00E61B90"/>
    <w:rsid w:val="00E62AF3"/>
    <w:rsid w:val="00E636E6"/>
    <w:rsid w:val="00E63F2C"/>
    <w:rsid w:val="00E647B8"/>
    <w:rsid w:val="00E6487A"/>
    <w:rsid w:val="00E65225"/>
    <w:rsid w:val="00E7062D"/>
    <w:rsid w:val="00E70F0C"/>
    <w:rsid w:val="00E71F23"/>
    <w:rsid w:val="00E72200"/>
    <w:rsid w:val="00E72AB2"/>
    <w:rsid w:val="00E735A7"/>
    <w:rsid w:val="00E740D8"/>
    <w:rsid w:val="00E74557"/>
    <w:rsid w:val="00E7478D"/>
    <w:rsid w:val="00E7496E"/>
    <w:rsid w:val="00E74C74"/>
    <w:rsid w:val="00E75CFA"/>
    <w:rsid w:val="00E76955"/>
    <w:rsid w:val="00E77768"/>
    <w:rsid w:val="00E8011E"/>
    <w:rsid w:val="00E80126"/>
    <w:rsid w:val="00E80341"/>
    <w:rsid w:val="00E80E8C"/>
    <w:rsid w:val="00E81720"/>
    <w:rsid w:val="00E81E9F"/>
    <w:rsid w:val="00E827EC"/>
    <w:rsid w:val="00E82BBA"/>
    <w:rsid w:val="00E82CC6"/>
    <w:rsid w:val="00E83286"/>
    <w:rsid w:val="00E83685"/>
    <w:rsid w:val="00E84EAB"/>
    <w:rsid w:val="00E85A70"/>
    <w:rsid w:val="00E86367"/>
    <w:rsid w:val="00E8651A"/>
    <w:rsid w:val="00E8695C"/>
    <w:rsid w:val="00E90A6D"/>
    <w:rsid w:val="00E914EB"/>
    <w:rsid w:val="00E91D5A"/>
    <w:rsid w:val="00E91EB2"/>
    <w:rsid w:val="00E92844"/>
    <w:rsid w:val="00E92D2D"/>
    <w:rsid w:val="00E92EE4"/>
    <w:rsid w:val="00E94298"/>
    <w:rsid w:val="00E942D8"/>
    <w:rsid w:val="00E96A39"/>
    <w:rsid w:val="00E97ADE"/>
    <w:rsid w:val="00EA04B1"/>
    <w:rsid w:val="00EA06C7"/>
    <w:rsid w:val="00EA3C6F"/>
    <w:rsid w:val="00EA7749"/>
    <w:rsid w:val="00EA79E3"/>
    <w:rsid w:val="00EB049D"/>
    <w:rsid w:val="00EB0FC6"/>
    <w:rsid w:val="00EB1190"/>
    <w:rsid w:val="00EB1B16"/>
    <w:rsid w:val="00EB2A07"/>
    <w:rsid w:val="00EB2FD3"/>
    <w:rsid w:val="00EB3383"/>
    <w:rsid w:val="00EB38B4"/>
    <w:rsid w:val="00EB4575"/>
    <w:rsid w:val="00EB6AC8"/>
    <w:rsid w:val="00EB6DA7"/>
    <w:rsid w:val="00EC094B"/>
    <w:rsid w:val="00EC172C"/>
    <w:rsid w:val="00EC1DFB"/>
    <w:rsid w:val="00EC281E"/>
    <w:rsid w:val="00EC38C0"/>
    <w:rsid w:val="00EC3AE6"/>
    <w:rsid w:val="00EC49D1"/>
    <w:rsid w:val="00EC5BB8"/>
    <w:rsid w:val="00EC629D"/>
    <w:rsid w:val="00EC7607"/>
    <w:rsid w:val="00ED24EE"/>
    <w:rsid w:val="00ED2515"/>
    <w:rsid w:val="00ED2E0C"/>
    <w:rsid w:val="00ED71C5"/>
    <w:rsid w:val="00ED7200"/>
    <w:rsid w:val="00EE01D6"/>
    <w:rsid w:val="00EE0CF3"/>
    <w:rsid w:val="00EE139D"/>
    <w:rsid w:val="00EE4ABA"/>
    <w:rsid w:val="00EE5375"/>
    <w:rsid w:val="00EE59C1"/>
    <w:rsid w:val="00EE5DFD"/>
    <w:rsid w:val="00EE789A"/>
    <w:rsid w:val="00EE7E3E"/>
    <w:rsid w:val="00EF088E"/>
    <w:rsid w:val="00EF0946"/>
    <w:rsid w:val="00EF22AA"/>
    <w:rsid w:val="00EF3694"/>
    <w:rsid w:val="00EF4400"/>
    <w:rsid w:val="00EF548F"/>
    <w:rsid w:val="00EF7A48"/>
    <w:rsid w:val="00F000EA"/>
    <w:rsid w:val="00F00996"/>
    <w:rsid w:val="00F009B1"/>
    <w:rsid w:val="00F00E70"/>
    <w:rsid w:val="00F0157A"/>
    <w:rsid w:val="00F022F4"/>
    <w:rsid w:val="00F038BE"/>
    <w:rsid w:val="00F03C0D"/>
    <w:rsid w:val="00F04B82"/>
    <w:rsid w:val="00F06384"/>
    <w:rsid w:val="00F06662"/>
    <w:rsid w:val="00F06947"/>
    <w:rsid w:val="00F06E00"/>
    <w:rsid w:val="00F1384C"/>
    <w:rsid w:val="00F13BD4"/>
    <w:rsid w:val="00F13FE8"/>
    <w:rsid w:val="00F14A53"/>
    <w:rsid w:val="00F155BD"/>
    <w:rsid w:val="00F1593A"/>
    <w:rsid w:val="00F162FC"/>
    <w:rsid w:val="00F16525"/>
    <w:rsid w:val="00F17374"/>
    <w:rsid w:val="00F1758C"/>
    <w:rsid w:val="00F17840"/>
    <w:rsid w:val="00F20D98"/>
    <w:rsid w:val="00F210A5"/>
    <w:rsid w:val="00F219A2"/>
    <w:rsid w:val="00F24383"/>
    <w:rsid w:val="00F24B55"/>
    <w:rsid w:val="00F26392"/>
    <w:rsid w:val="00F26638"/>
    <w:rsid w:val="00F26A68"/>
    <w:rsid w:val="00F26E50"/>
    <w:rsid w:val="00F27AFF"/>
    <w:rsid w:val="00F31BEF"/>
    <w:rsid w:val="00F322D1"/>
    <w:rsid w:val="00F32363"/>
    <w:rsid w:val="00F32675"/>
    <w:rsid w:val="00F327A3"/>
    <w:rsid w:val="00F34EDA"/>
    <w:rsid w:val="00F35A59"/>
    <w:rsid w:val="00F36D05"/>
    <w:rsid w:val="00F3770A"/>
    <w:rsid w:val="00F4021B"/>
    <w:rsid w:val="00F4128A"/>
    <w:rsid w:val="00F415C7"/>
    <w:rsid w:val="00F41D96"/>
    <w:rsid w:val="00F428A0"/>
    <w:rsid w:val="00F42C1F"/>
    <w:rsid w:val="00F437EB"/>
    <w:rsid w:val="00F43E83"/>
    <w:rsid w:val="00F44089"/>
    <w:rsid w:val="00F449E7"/>
    <w:rsid w:val="00F44B47"/>
    <w:rsid w:val="00F44F18"/>
    <w:rsid w:val="00F4521B"/>
    <w:rsid w:val="00F455A0"/>
    <w:rsid w:val="00F5041C"/>
    <w:rsid w:val="00F52CDA"/>
    <w:rsid w:val="00F5339A"/>
    <w:rsid w:val="00F5439F"/>
    <w:rsid w:val="00F54648"/>
    <w:rsid w:val="00F54B39"/>
    <w:rsid w:val="00F559CB"/>
    <w:rsid w:val="00F55ECB"/>
    <w:rsid w:val="00F5683C"/>
    <w:rsid w:val="00F57369"/>
    <w:rsid w:val="00F57EAE"/>
    <w:rsid w:val="00F613AE"/>
    <w:rsid w:val="00F63CDE"/>
    <w:rsid w:val="00F64428"/>
    <w:rsid w:val="00F658FA"/>
    <w:rsid w:val="00F65C81"/>
    <w:rsid w:val="00F65D90"/>
    <w:rsid w:val="00F65EB8"/>
    <w:rsid w:val="00F66383"/>
    <w:rsid w:val="00F66E4C"/>
    <w:rsid w:val="00F7132F"/>
    <w:rsid w:val="00F71404"/>
    <w:rsid w:val="00F7166D"/>
    <w:rsid w:val="00F71830"/>
    <w:rsid w:val="00F71A73"/>
    <w:rsid w:val="00F7238C"/>
    <w:rsid w:val="00F75BF6"/>
    <w:rsid w:val="00F76823"/>
    <w:rsid w:val="00F81CAA"/>
    <w:rsid w:val="00F8231B"/>
    <w:rsid w:val="00F82891"/>
    <w:rsid w:val="00F832E2"/>
    <w:rsid w:val="00F83939"/>
    <w:rsid w:val="00F8540F"/>
    <w:rsid w:val="00F85FE9"/>
    <w:rsid w:val="00F86506"/>
    <w:rsid w:val="00F86AFA"/>
    <w:rsid w:val="00F902E0"/>
    <w:rsid w:val="00F91F1E"/>
    <w:rsid w:val="00F934AE"/>
    <w:rsid w:val="00F93BA9"/>
    <w:rsid w:val="00F93EB3"/>
    <w:rsid w:val="00F94C91"/>
    <w:rsid w:val="00F95CDA"/>
    <w:rsid w:val="00F96341"/>
    <w:rsid w:val="00F96448"/>
    <w:rsid w:val="00F96DF7"/>
    <w:rsid w:val="00F97566"/>
    <w:rsid w:val="00F97766"/>
    <w:rsid w:val="00FA0FF9"/>
    <w:rsid w:val="00FA1AE0"/>
    <w:rsid w:val="00FA35E9"/>
    <w:rsid w:val="00FA4504"/>
    <w:rsid w:val="00FA485B"/>
    <w:rsid w:val="00FA4AE3"/>
    <w:rsid w:val="00FA65F7"/>
    <w:rsid w:val="00FB01FF"/>
    <w:rsid w:val="00FB05A5"/>
    <w:rsid w:val="00FB081B"/>
    <w:rsid w:val="00FB12ED"/>
    <w:rsid w:val="00FB1412"/>
    <w:rsid w:val="00FB1697"/>
    <w:rsid w:val="00FB1E96"/>
    <w:rsid w:val="00FB294F"/>
    <w:rsid w:val="00FB2ED0"/>
    <w:rsid w:val="00FB33A9"/>
    <w:rsid w:val="00FB40B4"/>
    <w:rsid w:val="00FB41CF"/>
    <w:rsid w:val="00FB47CE"/>
    <w:rsid w:val="00FB54EF"/>
    <w:rsid w:val="00FC05C8"/>
    <w:rsid w:val="00FC0A46"/>
    <w:rsid w:val="00FC0AD9"/>
    <w:rsid w:val="00FC0B7A"/>
    <w:rsid w:val="00FC0BF7"/>
    <w:rsid w:val="00FC0D45"/>
    <w:rsid w:val="00FC5CD9"/>
    <w:rsid w:val="00FD0A2E"/>
    <w:rsid w:val="00FD1062"/>
    <w:rsid w:val="00FD107E"/>
    <w:rsid w:val="00FD1FBF"/>
    <w:rsid w:val="00FD3CE6"/>
    <w:rsid w:val="00FD45FC"/>
    <w:rsid w:val="00FE132F"/>
    <w:rsid w:val="00FE423A"/>
    <w:rsid w:val="00FE44B4"/>
    <w:rsid w:val="00FE4D44"/>
    <w:rsid w:val="00FE5D32"/>
    <w:rsid w:val="00FE6EC6"/>
    <w:rsid w:val="00FE737C"/>
    <w:rsid w:val="00FE75A5"/>
    <w:rsid w:val="00FE7750"/>
    <w:rsid w:val="00FF0563"/>
    <w:rsid w:val="00FF1502"/>
    <w:rsid w:val="00FF1B53"/>
    <w:rsid w:val="00FF1C3D"/>
    <w:rsid w:val="00FF3095"/>
    <w:rsid w:val="00FF4A7A"/>
    <w:rsid w:val="00FF4AE6"/>
    <w:rsid w:val="00FF4E24"/>
    <w:rsid w:val="00FF6CDF"/>
    <w:rsid w:val="00FF772C"/>
    <w:rsid w:val="00FF7FB1"/>
    <w:rsid w:val="365E2FF3"/>
    <w:rsid w:val="5939A7AA"/>
    <w:rsid w:val="6FB8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575B7"/>
  <w15:chartTrackingRefBased/>
  <w15:docId w15:val="{74594C54-9466-4B36-9439-6553507C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79EB"/>
    <w:rPr>
      <w:color w:val="000000"/>
      <w:sz w:val="22"/>
      <w:szCs w:val="22"/>
    </w:rPr>
  </w:style>
  <w:style w:type="paragraph" w:styleId="Heading3">
    <w:name w:val="heading 3"/>
    <w:basedOn w:val="Normal"/>
    <w:next w:val="Normal"/>
    <w:link w:val="Heading3Char"/>
    <w:uiPriority w:val="9"/>
    <w:semiHidden/>
    <w:unhideWhenUsed/>
    <w:qFormat/>
    <w:rsid w:val="00E23A6B"/>
    <w:pPr>
      <w:keepNext/>
      <w:keepLines/>
      <w:spacing w:before="200" w:line="259" w:lineRule="auto"/>
      <w:outlineLvl w:val="2"/>
    </w:pPr>
    <w:rPr>
      <w:rFonts w:ascii="Calibri Light" w:hAnsi="Calibri Light" w:cs="Times New Roman"/>
      <w:b/>
      <w:bCs/>
      <w:color w:val="5B9BD5"/>
      <w:lang w:eastAsia="en-US"/>
    </w:rPr>
  </w:style>
  <w:style w:type="paragraph" w:styleId="Heading4">
    <w:name w:val="heading 4"/>
    <w:basedOn w:val="Normal"/>
    <w:next w:val="Normal"/>
    <w:link w:val="Heading4Char"/>
    <w:uiPriority w:val="9"/>
    <w:unhideWhenUsed/>
    <w:qFormat/>
    <w:rsid w:val="00E23A6B"/>
    <w:pPr>
      <w:keepNext/>
      <w:keepLines/>
      <w:spacing w:before="200" w:line="259" w:lineRule="auto"/>
      <w:outlineLvl w:val="3"/>
    </w:pPr>
    <w:rPr>
      <w:rFonts w:ascii="Calibri Light" w:hAnsi="Calibri Light" w:cs="Times New Roman"/>
      <w:b/>
      <w:bCs/>
      <w:i/>
      <w:iCs/>
      <w:color w:val="5B9BD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2B89"/>
    <w:rPr>
      <w:rFonts w:cs="Times New Roman"/>
      <w:color w:val="0000FF"/>
      <w:u w:val="single"/>
    </w:rPr>
  </w:style>
  <w:style w:type="table" w:styleId="TableGrid">
    <w:name w:val="Table Grid"/>
    <w:basedOn w:val="TableNormal"/>
    <w:rsid w:val="0018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F1F3C"/>
    <w:rPr>
      <w:rFonts w:cs="Times New Roman"/>
      <w:color w:val="800080"/>
      <w:u w:val="single"/>
    </w:rPr>
  </w:style>
  <w:style w:type="paragraph" w:styleId="BalloonText">
    <w:name w:val="Balloon Text"/>
    <w:basedOn w:val="Normal"/>
    <w:link w:val="BalloonTextChar"/>
    <w:uiPriority w:val="99"/>
    <w:rsid w:val="00BB77FD"/>
    <w:rPr>
      <w:rFonts w:ascii="Tahoma" w:hAnsi="Tahoma" w:cs="Tahoma"/>
      <w:sz w:val="16"/>
      <w:szCs w:val="16"/>
    </w:rPr>
  </w:style>
  <w:style w:type="character" w:customStyle="1" w:styleId="BalloonTextChar">
    <w:name w:val="Balloon Text Char"/>
    <w:basedOn w:val="DefaultParagraphFont"/>
    <w:link w:val="BalloonText"/>
    <w:uiPriority w:val="99"/>
    <w:locked/>
    <w:rsid w:val="00BB77FD"/>
    <w:rPr>
      <w:rFonts w:ascii="Tahoma" w:hAnsi="Tahoma" w:cs="Tahoma"/>
      <w:color w:val="000000"/>
      <w:sz w:val="16"/>
      <w:szCs w:val="16"/>
      <w:lang w:val="x-none" w:eastAsia="en-US"/>
    </w:rPr>
  </w:style>
  <w:style w:type="paragraph" w:styleId="Header">
    <w:name w:val="header"/>
    <w:basedOn w:val="Normal"/>
    <w:link w:val="HeaderChar"/>
    <w:uiPriority w:val="99"/>
    <w:rsid w:val="00BB77FD"/>
    <w:pPr>
      <w:tabs>
        <w:tab w:val="center" w:pos="4513"/>
        <w:tab w:val="right" w:pos="9026"/>
      </w:tabs>
    </w:pPr>
  </w:style>
  <w:style w:type="character" w:customStyle="1" w:styleId="HeaderChar">
    <w:name w:val="Header Char"/>
    <w:basedOn w:val="DefaultParagraphFont"/>
    <w:link w:val="Header"/>
    <w:uiPriority w:val="99"/>
    <w:locked/>
    <w:rsid w:val="00BB77FD"/>
    <w:rPr>
      <w:rFonts w:ascii="Arial" w:hAnsi="Arial" w:cs="Arial"/>
      <w:color w:val="000000"/>
      <w:sz w:val="24"/>
      <w:szCs w:val="24"/>
      <w:lang w:val="x-none" w:eastAsia="en-US"/>
    </w:rPr>
  </w:style>
  <w:style w:type="paragraph" w:styleId="Footer">
    <w:name w:val="footer"/>
    <w:basedOn w:val="Normal"/>
    <w:link w:val="FooterChar"/>
    <w:uiPriority w:val="99"/>
    <w:rsid w:val="00BB77FD"/>
    <w:pPr>
      <w:tabs>
        <w:tab w:val="center" w:pos="4513"/>
        <w:tab w:val="right" w:pos="9026"/>
      </w:tabs>
    </w:pPr>
  </w:style>
  <w:style w:type="character" w:customStyle="1" w:styleId="FooterChar">
    <w:name w:val="Footer Char"/>
    <w:basedOn w:val="DefaultParagraphFont"/>
    <w:link w:val="Footer"/>
    <w:uiPriority w:val="99"/>
    <w:locked/>
    <w:rsid w:val="00BB77FD"/>
    <w:rPr>
      <w:rFonts w:ascii="Arial" w:hAnsi="Arial" w:cs="Arial"/>
      <w:color w:val="000000"/>
      <w:sz w:val="24"/>
      <w:szCs w:val="24"/>
      <w:lang w:val="x-none" w:eastAsia="en-US"/>
    </w:rPr>
  </w:style>
  <w:style w:type="paragraph" w:styleId="ListParagraph">
    <w:name w:val="List Paragraph"/>
    <w:basedOn w:val="Normal"/>
    <w:uiPriority w:val="34"/>
    <w:qFormat/>
    <w:rsid w:val="00D57203"/>
    <w:pPr>
      <w:spacing w:after="160" w:line="259" w:lineRule="auto"/>
      <w:ind w:left="720"/>
      <w:contextualSpacing/>
    </w:pPr>
    <w:rPr>
      <w:rFonts w:ascii="Calibri" w:hAnsi="Calibri" w:cs="Times New Roman"/>
      <w:color w:val="auto"/>
      <w:lang w:eastAsia="en-US"/>
    </w:rPr>
  </w:style>
  <w:style w:type="numbering" w:customStyle="1" w:styleId="W3RTStyle1">
    <w:name w:val="W3RT Style 1"/>
    <w:rsid w:val="000A5A32"/>
    <w:pPr>
      <w:numPr>
        <w:numId w:val="31"/>
      </w:numPr>
    </w:pPr>
  </w:style>
  <w:style w:type="character" w:customStyle="1" w:styleId="Heading3Char">
    <w:name w:val="Heading 3 Char"/>
    <w:basedOn w:val="DefaultParagraphFont"/>
    <w:link w:val="Heading3"/>
    <w:uiPriority w:val="9"/>
    <w:semiHidden/>
    <w:rsid w:val="00E23A6B"/>
    <w:rPr>
      <w:rFonts w:ascii="Calibri Light" w:hAnsi="Calibri Light" w:cs="Times New Roman"/>
      <w:b/>
      <w:bCs/>
      <w:color w:val="5B9BD5"/>
      <w:sz w:val="22"/>
      <w:szCs w:val="22"/>
      <w:lang w:eastAsia="en-US"/>
    </w:rPr>
  </w:style>
  <w:style w:type="character" w:customStyle="1" w:styleId="Heading4Char">
    <w:name w:val="Heading 4 Char"/>
    <w:basedOn w:val="DefaultParagraphFont"/>
    <w:link w:val="Heading4"/>
    <w:uiPriority w:val="9"/>
    <w:rsid w:val="00E23A6B"/>
    <w:rPr>
      <w:rFonts w:ascii="Calibri Light" w:hAnsi="Calibri Light" w:cs="Times New Roman"/>
      <w:b/>
      <w:bCs/>
      <w:i/>
      <w:iCs/>
      <w:color w:val="5B9BD5"/>
      <w:sz w:val="22"/>
      <w:szCs w:val="22"/>
      <w:lang w:eastAsia="en-US"/>
    </w:rPr>
  </w:style>
  <w:style w:type="paragraph" w:styleId="NoSpacing">
    <w:name w:val="No Spacing"/>
    <w:uiPriority w:val="1"/>
    <w:qFormat/>
    <w:rsid w:val="00E23A6B"/>
    <w:rPr>
      <w:rFonts w:ascii="Calibri" w:eastAsia="Calibri" w:hAnsi="Calibri" w:cs="Times New Roman"/>
      <w:sz w:val="22"/>
      <w:szCs w:val="22"/>
      <w:lang w:eastAsia="en-US"/>
    </w:rPr>
  </w:style>
  <w:style w:type="paragraph" w:styleId="BodyText">
    <w:name w:val="Body Text"/>
    <w:basedOn w:val="Normal"/>
    <w:link w:val="BodyTextChar"/>
    <w:semiHidden/>
    <w:unhideWhenUsed/>
    <w:rsid w:val="00E23A6B"/>
    <w:rPr>
      <w:rFonts w:cs="Times New Roman"/>
      <w:b/>
      <w:color w:val="auto"/>
      <w:szCs w:val="20"/>
      <w:lang w:eastAsia="en-US"/>
    </w:rPr>
  </w:style>
  <w:style w:type="character" w:customStyle="1" w:styleId="BodyTextChar">
    <w:name w:val="Body Text Char"/>
    <w:basedOn w:val="DefaultParagraphFont"/>
    <w:link w:val="BodyText"/>
    <w:semiHidden/>
    <w:rsid w:val="00E23A6B"/>
    <w:rPr>
      <w:rFonts w:cs="Times New Roman"/>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9924">
      <w:marLeft w:val="0"/>
      <w:marRight w:val="0"/>
      <w:marTop w:val="0"/>
      <w:marBottom w:val="0"/>
      <w:divBdr>
        <w:top w:val="none" w:sz="0" w:space="0" w:color="auto"/>
        <w:left w:val="none" w:sz="0" w:space="0" w:color="auto"/>
        <w:bottom w:val="none" w:sz="0" w:space="0" w:color="auto"/>
        <w:right w:val="none" w:sz="0" w:space="0" w:color="auto"/>
      </w:divBdr>
      <w:divsChild>
        <w:div w:id="462239922">
          <w:marLeft w:val="0"/>
          <w:marRight w:val="0"/>
          <w:marTop w:val="0"/>
          <w:marBottom w:val="0"/>
          <w:divBdr>
            <w:top w:val="none" w:sz="0" w:space="0" w:color="auto"/>
            <w:left w:val="none" w:sz="0" w:space="0" w:color="auto"/>
            <w:bottom w:val="none" w:sz="0" w:space="0" w:color="auto"/>
            <w:right w:val="none" w:sz="0" w:space="0" w:color="auto"/>
          </w:divBdr>
          <w:divsChild>
            <w:div w:id="462239918">
              <w:marLeft w:val="0"/>
              <w:marRight w:val="0"/>
              <w:marTop w:val="0"/>
              <w:marBottom w:val="0"/>
              <w:divBdr>
                <w:top w:val="none" w:sz="0" w:space="0" w:color="auto"/>
                <w:left w:val="none" w:sz="0" w:space="0" w:color="auto"/>
                <w:bottom w:val="none" w:sz="0" w:space="0" w:color="auto"/>
                <w:right w:val="none" w:sz="0" w:space="0" w:color="auto"/>
              </w:divBdr>
              <w:divsChild>
                <w:div w:id="462239921">
                  <w:marLeft w:val="0"/>
                  <w:marRight w:val="0"/>
                  <w:marTop w:val="0"/>
                  <w:marBottom w:val="0"/>
                  <w:divBdr>
                    <w:top w:val="none" w:sz="0" w:space="0" w:color="auto"/>
                    <w:left w:val="none" w:sz="0" w:space="0" w:color="auto"/>
                    <w:bottom w:val="none" w:sz="0" w:space="0" w:color="auto"/>
                    <w:right w:val="none" w:sz="0" w:space="0" w:color="auto"/>
                  </w:divBdr>
                  <w:divsChild>
                    <w:div w:id="462239920">
                      <w:marLeft w:val="0"/>
                      <w:marRight w:val="-2180"/>
                      <w:marTop w:val="0"/>
                      <w:marBottom w:val="0"/>
                      <w:divBdr>
                        <w:top w:val="none" w:sz="0" w:space="0" w:color="auto"/>
                        <w:left w:val="none" w:sz="0" w:space="0" w:color="auto"/>
                        <w:bottom w:val="none" w:sz="0" w:space="0" w:color="auto"/>
                        <w:right w:val="none" w:sz="0" w:space="0" w:color="auto"/>
                      </w:divBdr>
                      <w:divsChild>
                        <w:div w:id="462239923">
                          <w:marLeft w:val="1835"/>
                          <w:marRight w:val="2180"/>
                          <w:marTop w:val="0"/>
                          <w:marBottom w:val="0"/>
                          <w:divBdr>
                            <w:top w:val="none" w:sz="0" w:space="0" w:color="auto"/>
                            <w:left w:val="none" w:sz="0" w:space="0" w:color="auto"/>
                            <w:bottom w:val="none" w:sz="0" w:space="0" w:color="auto"/>
                            <w:right w:val="none" w:sz="0" w:space="0" w:color="auto"/>
                          </w:divBdr>
                          <w:divsChild>
                            <w:div w:id="462239931">
                              <w:marLeft w:val="203"/>
                              <w:marRight w:val="203"/>
                              <w:marTop w:val="203"/>
                              <w:marBottom w:val="203"/>
                              <w:divBdr>
                                <w:top w:val="none" w:sz="0" w:space="0" w:color="auto"/>
                                <w:left w:val="none" w:sz="0" w:space="0" w:color="auto"/>
                                <w:bottom w:val="dotted" w:sz="4" w:space="10" w:color="CC6600"/>
                                <w:right w:val="none" w:sz="0" w:space="0" w:color="auto"/>
                              </w:divBdr>
                            </w:div>
                          </w:divsChild>
                        </w:div>
                      </w:divsChild>
                    </w:div>
                  </w:divsChild>
                </w:div>
              </w:divsChild>
            </w:div>
          </w:divsChild>
        </w:div>
      </w:divsChild>
    </w:div>
    <w:div w:id="462239925">
      <w:marLeft w:val="0"/>
      <w:marRight w:val="0"/>
      <w:marTop w:val="0"/>
      <w:marBottom w:val="0"/>
      <w:divBdr>
        <w:top w:val="none" w:sz="0" w:space="0" w:color="auto"/>
        <w:left w:val="none" w:sz="0" w:space="0" w:color="auto"/>
        <w:bottom w:val="none" w:sz="0" w:space="0" w:color="auto"/>
        <w:right w:val="none" w:sz="0" w:space="0" w:color="auto"/>
      </w:divBdr>
    </w:div>
    <w:div w:id="462239926">
      <w:marLeft w:val="0"/>
      <w:marRight w:val="0"/>
      <w:marTop w:val="0"/>
      <w:marBottom w:val="0"/>
      <w:divBdr>
        <w:top w:val="none" w:sz="0" w:space="0" w:color="auto"/>
        <w:left w:val="none" w:sz="0" w:space="0" w:color="auto"/>
        <w:bottom w:val="none" w:sz="0" w:space="0" w:color="auto"/>
        <w:right w:val="none" w:sz="0" w:space="0" w:color="auto"/>
      </w:divBdr>
    </w:div>
    <w:div w:id="462239928">
      <w:marLeft w:val="0"/>
      <w:marRight w:val="0"/>
      <w:marTop w:val="0"/>
      <w:marBottom w:val="0"/>
      <w:divBdr>
        <w:top w:val="none" w:sz="0" w:space="0" w:color="auto"/>
        <w:left w:val="none" w:sz="0" w:space="0" w:color="auto"/>
        <w:bottom w:val="none" w:sz="0" w:space="0" w:color="auto"/>
        <w:right w:val="none" w:sz="0" w:space="0" w:color="auto"/>
      </w:divBdr>
    </w:div>
    <w:div w:id="462239930">
      <w:marLeft w:val="0"/>
      <w:marRight w:val="0"/>
      <w:marTop w:val="0"/>
      <w:marBottom w:val="0"/>
      <w:divBdr>
        <w:top w:val="none" w:sz="0" w:space="0" w:color="auto"/>
        <w:left w:val="none" w:sz="0" w:space="0" w:color="auto"/>
        <w:bottom w:val="none" w:sz="0" w:space="0" w:color="auto"/>
        <w:right w:val="none" w:sz="0" w:space="0" w:color="auto"/>
      </w:divBdr>
      <w:divsChild>
        <w:div w:id="462239932">
          <w:marLeft w:val="0"/>
          <w:marRight w:val="0"/>
          <w:marTop w:val="0"/>
          <w:marBottom w:val="0"/>
          <w:divBdr>
            <w:top w:val="none" w:sz="0" w:space="0" w:color="auto"/>
            <w:left w:val="none" w:sz="0" w:space="0" w:color="auto"/>
            <w:bottom w:val="none" w:sz="0" w:space="0" w:color="auto"/>
            <w:right w:val="none" w:sz="0" w:space="0" w:color="auto"/>
          </w:divBdr>
          <w:divsChild>
            <w:div w:id="462239929">
              <w:marLeft w:val="0"/>
              <w:marRight w:val="0"/>
              <w:marTop w:val="0"/>
              <w:marBottom w:val="0"/>
              <w:divBdr>
                <w:top w:val="none" w:sz="0" w:space="0" w:color="auto"/>
                <w:left w:val="none" w:sz="0" w:space="0" w:color="auto"/>
                <w:bottom w:val="none" w:sz="0" w:space="0" w:color="auto"/>
                <w:right w:val="none" w:sz="0" w:space="0" w:color="auto"/>
              </w:divBdr>
              <w:divsChild>
                <w:div w:id="462239917">
                  <w:marLeft w:val="0"/>
                  <w:marRight w:val="0"/>
                  <w:marTop w:val="0"/>
                  <w:marBottom w:val="0"/>
                  <w:divBdr>
                    <w:top w:val="none" w:sz="0" w:space="0" w:color="auto"/>
                    <w:left w:val="none" w:sz="0" w:space="0" w:color="auto"/>
                    <w:bottom w:val="none" w:sz="0" w:space="0" w:color="auto"/>
                    <w:right w:val="none" w:sz="0" w:space="0" w:color="auto"/>
                  </w:divBdr>
                  <w:divsChild>
                    <w:div w:id="462239916">
                      <w:marLeft w:val="0"/>
                      <w:marRight w:val="-2180"/>
                      <w:marTop w:val="0"/>
                      <w:marBottom w:val="0"/>
                      <w:divBdr>
                        <w:top w:val="none" w:sz="0" w:space="0" w:color="auto"/>
                        <w:left w:val="none" w:sz="0" w:space="0" w:color="auto"/>
                        <w:bottom w:val="none" w:sz="0" w:space="0" w:color="auto"/>
                        <w:right w:val="none" w:sz="0" w:space="0" w:color="auto"/>
                      </w:divBdr>
                      <w:divsChild>
                        <w:div w:id="462239927">
                          <w:marLeft w:val="1835"/>
                          <w:marRight w:val="2180"/>
                          <w:marTop w:val="0"/>
                          <w:marBottom w:val="0"/>
                          <w:divBdr>
                            <w:top w:val="none" w:sz="0" w:space="0" w:color="auto"/>
                            <w:left w:val="none" w:sz="0" w:space="0" w:color="auto"/>
                            <w:bottom w:val="none" w:sz="0" w:space="0" w:color="auto"/>
                            <w:right w:val="none" w:sz="0" w:space="0" w:color="auto"/>
                          </w:divBdr>
                          <w:divsChild>
                            <w:div w:id="462239919">
                              <w:marLeft w:val="203"/>
                              <w:marRight w:val="203"/>
                              <w:marTop w:val="203"/>
                              <w:marBottom w:val="203"/>
                              <w:divBdr>
                                <w:top w:val="none" w:sz="0" w:space="0" w:color="auto"/>
                                <w:left w:val="none" w:sz="0" w:space="0" w:color="auto"/>
                                <w:bottom w:val="dotted" w:sz="4" w:space="10" w:color="CC6600"/>
                                <w:right w:val="none" w:sz="0" w:space="0" w:color="auto"/>
                              </w:divBdr>
                            </w:div>
                          </w:divsChild>
                        </w:div>
                      </w:divsChild>
                    </w:div>
                  </w:divsChild>
                </w:div>
              </w:divsChild>
            </w:div>
          </w:divsChild>
        </w:div>
      </w:divsChild>
    </w:div>
    <w:div w:id="462239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_000\Downloads\Booking%20form_Individu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8228E646B4494EB30E6BE6CA4AEDF4" ma:contentTypeVersion="2" ma:contentTypeDescription="Create a new document." ma:contentTypeScope="" ma:versionID="6acc791f636f582e83b39ef2977748e8">
  <xsd:schema xmlns:xsd="http://www.w3.org/2001/XMLSchema" xmlns:xs="http://www.w3.org/2001/XMLSchema" xmlns:p="http://schemas.microsoft.com/office/2006/metadata/properties" xmlns:ns2="55c6ee36-d112-42d6-b191-c91bbea976b3" targetNamespace="http://schemas.microsoft.com/office/2006/metadata/properties" ma:root="true" ma:fieldsID="015834bc92a9dfa2e6996fde5ee07636" ns2:_="">
    <xsd:import namespace="55c6ee36-d112-42d6-b191-c91bbea97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ee36-d112-42d6-b191-c91bbea97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18B48-35F1-4FA2-8825-2A5523796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7F5C2-1DBF-4D40-A316-0F5F27DD21D2}"/>
</file>

<file path=customXml/itemProps3.xml><?xml version="1.0" encoding="utf-8"?>
<ds:datastoreItem xmlns:ds="http://schemas.openxmlformats.org/officeDocument/2006/customXml" ds:itemID="{665AE409-959A-4811-81A5-8CD9EC6B4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Booking form_Individuals</Template>
  <TotalTime>48</TotalTime>
  <Pages>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Community Development</vt:lpstr>
    </vt:vector>
  </TitlesOfParts>
  <Company>Hewlett-Packard</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dc:title>
  <dc:subject/>
  <dc:creator>Nicky Fawcett</dc:creator>
  <cp:keywords/>
  <dc:description/>
  <cp:lastModifiedBy>Nicky Fawcett</cp:lastModifiedBy>
  <cp:revision>19</cp:revision>
  <cp:lastPrinted>2016-05-10T09:52:00Z</cp:lastPrinted>
  <dcterms:created xsi:type="dcterms:W3CDTF">2019-07-26T19:44:00Z</dcterms:created>
  <dcterms:modified xsi:type="dcterms:W3CDTF">2019-09-05T10:28:00Z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0x0101000C8228E646B4494EB30E6BE6CA4AEDF4</vt:lpwstr>
  </property>
  <property fmtid="{D5CDD505-2E9C-101B-9397-08002B2CF9AE}" pid="3" name="_dlc_DocIdItemGuid">
    <vt:lpwstr>840c48b7-3b53-4217-ad7e-c12d28ef059f</vt:lpwstr>
  </property>
  <property fmtid="{D5CDD505-2E9C-101B-9397-08002B2CF9AE}" pid="4" name="_dlc_DocId">
    <vt:lpwstr>NRWYZZTAKNKX-11-117</vt:lpwstr>
  </property>
  <property fmtid="{D5CDD505-2E9C-101B-9397-08002B2CF9AE}" pid="5" name="_dlc_DocIdUrl">
    <vt:lpwstr>https://communitypurpose.sharepoint.com/sites/W3RT/holywell/_layouts/15/DocIdRedir.aspx?ID=NRWYZZTAKNKX-11-117, NRWYZZTAKNKX-11-117</vt:lpwstr>
  </property>
</Properties>
</file>